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240"/>
        <w:gridCol w:w="611"/>
        <w:gridCol w:w="2551"/>
        <w:gridCol w:w="2835"/>
        <w:gridCol w:w="851"/>
        <w:gridCol w:w="425"/>
        <w:gridCol w:w="284"/>
        <w:gridCol w:w="3685"/>
        <w:gridCol w:w="3351"/>
        <w:gridCol w:w="335"/>
      </w:tblGrid>
      <w:tr w:rsidR="00D76F69" w14:paraId="335229CF" w14:textId="77777777">
        <w:trPr>
          <w:cantSplit/>
          <w:trHeight w:hRule="exact" w:val="454"/>
        </w:trPr>
        <w:tc>
          <w:tcPr>
            <w:tcW w:w="15168" w:type="dxa"/>
            <w:gridSpan w:val="10"/>
          </w:tcPr>
          <w:p w14:paraId="25FB7095" w14:textId="43D2C78C" w:rsidR="00D76F69" w:rsidRDefault="00EF47AD">
            <w:pPr>
              <w:ind w:left="-108"/>
              <w:rPr>
                <w:b/>
                <w:sz w:val="27"/>
              </w:rPr>
            </w:pPr>
            <w:r>
              <w:rPr>
                <w:b/>
                <w:sz w:val="27"/>
              </w:rPr>
              <w:t>General risk assessment form</w:t>
            </w:r>
          </w:p>
          <w:p w14:paraId="3A1ADB0C" w14:textId="77777777" w:rsidR="007E50DD" w:rsidRDefault="007E50DD">
            <w:pPr>
              <w:ind w:left="-108"/>
            </w:pPr>
          </w:p>
        </w:tc>
      </w:tr>
      <w:tr w:rsidR="007E50DD" w14:paraId="08E5198A" w14:textId="77777777" w:rsidTr="00822635">
        <w:trPr>
          <w:cantSplit/>
          <w:trHeight w:val="691"/>
        </w:trPr>
        <w:tc>
          <w:tcPr>
            <w:tcW w:w="15168" w:type="dxa"/>
            <w:gridSpan w:val="10"/>
            <w:tcBorders>
              <w:bottom w:val="single" w:sz="4" w:space="0" w:color="auto"/>
            </w:tcBorders>
          </w:tcPr>
          <w:p w14:paraId="721ACADB" w14:textId="77777777" w:rsidR="00822635" w:rsidRPr="00822635" w:rsidRDefault="00822635" w:rsidP="00822635"/>
        </w:tc>
      </w:tr>
      <w:tr w:rsidR="00EB63BB" w14:paraId="0E9A1323" w14:textId="77777777">
        <w:trPr>
          <w:cantSplit/>
          <w:trHeight w:hRule="exact" w:val="454"/>
        </w:trPr>
        <w:tc>
          <w:tcPr>
            <w:tcW w:w="240" w:type="dxa"/>
            <w:tcBorders>
              <w:top w:val="single" w:sz="4" w:space="0" w:color="auto"/>
              <w:left w:val="single" w:sz="4" w:space="0" w:color="auto"/>
            </w:tcBorders>
            <w:vAlign w:val="bottom"/>
          </w:tcPr>
          <w:p w14:paraId="58117ED9" w14:textId="77777777" w:rsidR="00EB63BB" w:rsidRDefault="00EB63BB" w:rsidP="00527286">
            <w:pPr>
              <w:spacing w:before="60" w:after="60"/>
              <w:ind w:left="-108"/>
            </w:pPr>
          </w:p>
        </w:tc>
        <w:tc>
          <w:tcPr>
            <w:tcW w:w="6848" w:type="dxa"/>
            <w:gridSpan w:val="4"/>
            <w:tcBorders>
              <w:top w:val="single" w:sz="4" w:space="0" w:color="auto"/>
              <w:bottom w:val="single" w:sz="4" w:space="0" w:color="auto"/>
            </w:tcBorders>
            <w:vAlign w:val="bottom"/>
          </w:tcPr>
          <w:p w14:paraId="323C421E" w14:textId="77777777" w:rsidR="00EB63BB" w:rsidRPr="00557641" w:rsidRDefault="00EB63BB" w:rsidP="00527286">
            <w:pPr>
              <w:spacing w:before="60" w:after="60"/>
              <w:ind w:left="-108"/>
              <w:rPr>
                <w:b/>
              </w:rPr>
            </w:pPr>
            <w:r w:rsidRPr="00557641">
              <w:rPr>
                <w:b/>
              </w:rPr>
              <w:t>Location</w:t>
            </w:r>
          </w:p>
        </w:tc>
        <w:tc>
          <w:tcPr>
            <w:tcW w:w="425" w:type="dxa"/>
            <w:tcBorders>
              <w:top w:val="single" w:sz="4" w:space="0" w:color="auto"/>
            </w:tcBorders>
            <w:vAlign w:val="bottom"/>
          </w:tcPr>
          <w:p w14:paraId="4CC15955" w14:textId="77777777" w:rsidR="00EB63BB" w:rsidRDefault="00EB63BB" w:rsidP="00527286">
            <w:pPr>
              <w:spacing w:before="60" w:after="60"/>
            </w:pPr>
          </w:p>
        </w:tc>
        <w:tc>
          <w:tcPr>
            <w:tcW w:w="7320" w:type="dxa"/>
            <w:gridSpan w:val="3"/>
            <w:tcBorders>
              <w:bottom w:val="single" w:sz="4" w:space="0" w:color="auto"/>
            </w:tcBorders>
            <w:vAlign w:val="bottom"/>
          </w:tcPr>
          <w:p w14:paraId="308CE2F4" w14:textId="77777777" w:rsidR="00EB63BB" w:rsidRPr="00D70064" w:rsidRDefault="00EB63BB" w:rsidP="00E65582">
            <w:pPr>
              <w:spacing w:before="60" w:after="60"/>
              <w:ind w:left="-108"/>
              <w:rPr>
                <w:b/>
              </w:rPr>
            </w:pPr>
            <w:r w:rsidRPr="00D70064">
              <w:rPr>
                <w:b/>
              </w:rPr>
              <w:t>Activity</w:t>
            </w:r>
          </w:p>
        </w:tc>
        <w:tc>
          <w:tcPr>
            <w:tcW w:w="335" w:type="dxa"/>
            <w:tcBorders>
              <w:top w:val="single" w:sz="4" w:space="0" w:color="auto"/>
              <w:right w:val="single" w:sz="4" w:space="0" w:color="auto"/>
            </w:tcBorders>
            <w:vAlign w:val="bottom"/>
          </w:tcPr>
          <w:p w14:paraId="27EB72A6" w14:textId="77777777" w:rsidR="00EB63BB" w:rsidRDefault="00EB63BB" w:rsidP="00527286">
            <w:pPr>
              <w:spacing w:before="60" w:after="60"/>
              <w:ind w:left="-108"/>
            </w:pPr>
          </w:p>
        </w:tc>
      </w:tr>
      <w:tr w:rsidR="00EB63BB" w14:paraId="4CC73654" w14:textId="77777777" w:rsidTr="00996880">
        <w:trPr>
          <w:cantSplit/>
          <w:trHeight w:hRule="exact" w:val="698"/>
        </w:trPr>
        <w:tc>
          <w:tcPr>
            <w:tcW w:w="240" w:type="dxa"/>
            <w:tcBorders>
              <w:left w:val="single" w:sz="4" w:space="0" w:color="auto"/>
              <w:right w:val="single" w:sz="4" w:space="0" w:color="auto"/>
            </w:tcBorders>
          </w:tcPr>
          <w:p w14:paraId="47DCEE78" w14:textId="77777777" w:rsidR="00EB63BB" w:rsidRDefault="00EB63BB" w:rsidP="00527286">
            <w:pPr>
              <w:spacing w:before="60" w:after="60"/>
            </w:pPr>
          </w:p>
        </w:tc>
        <w:tc>
          <w:tcPr>
            <w:tcW w:w="6848" w:type="dxa"/>
            <w:gridSpan w:val="4"/>
            <w:tcBorders>
              <w:top w:val="single" w:sz="4" w:space="0" w:color="auto"/>
              <w:left w:val="single" w:sz="4" w:space="0" w:color="auto"/>
              <w:bottom w:val="single" w:sz="4" w:space="0" w:color="auto"/>
              <w:right w:val="single" w:sz="4" w:space="0" w:color="auto"/>
            </w:tcBorders>
          </w:tcPr>
          <w:p w14:paraId="16A31EE2" w14:textId="7A757113" w:rsidR="00A2612F" w:rsidRDefault="00AD12CE" w:rsidP="00527286">
            <w:pPr>
              <w:spacing w:before="60" w:after="60"/>
            </w:pPr>
            <w:r>
              <w:t>CHIPPING CAMPDEN SECONDARY SCHOOL</w:t>
            </w:r>
            <w:r w:rsidR="00A2612F">
              <w:t>, MAIN HALL</w:t>
            </w:r>
          </w:p>
          <w:p w14:paraId="3FE5759B" w14:textId="4FA20B94" w:rsidR="00996880" w:rsidRDefault="00F259E8" w:rsidP="00527286">
            <w:pPr>
              <w:spacing w:before="60" w:after="60"/>
            </w:pPr>
            <w:r>
              <w:t>EVESHAM F</w:t>
            </w:r>
            <w:r w:rsidR="00A2612F">
              <w:t>UNDAMENTAL MOVEMENT ACADEMY</w:t>
            </w:r>
          </w:p>
          <w:p w14:paraId="30593CD9" w14:textId="77777777" w:rsidR="001F0AF7" w:rsidRDefault="001F0AF7" w:rsidP="00527286">
            <w:pPr>
              <w:spacing w:before="60" w:after="60"/>
            </w:pPr>
          </w:p>
          <w:p w14:paraId="2540BA4C" w14:textId="7896B44A" w:rsidR="001F0AF7" w:rsidRDefault="001F0AF7" w:rsidP="00527286">
            <w:pPr>
              <w:spacing w:before="60" w:after="60"/>
            </w:pPr>
          </w:p>
        </w:tc>
        <w:tc>
          <w:tcPr>
            <w:tcW w:w="425" w:type="dxa"/>
            <w:tcBorders>
              <w:left w:val="single" w:sz="4" w:space="0" w:color="auto"/>
              <w:right w:val="single" w:sz="4" w:space="0" w:color="auto"/>
            </w:tcBorders>
          </w:tcPr>
          <w:p w14:paraId="3F37BB25" w14:textId="77777777" w:rsidR="00EB63BB" w:rsidRDefault="00EB63BB" w:rsidP="00527286">
            <w:pPr>
              <w:spacing w:before="60" w:after="60"/>
            </w:pPr>
          </w:p>
        </w:tc>
        <w:tc>
          <w:tcPr>
            <w:tcW w:w="7320" w:type="dxa"/>
            <w:gridSpan w:val="3"/>
            <w:tcBorders>
              <w:top w:val="single" w:sz="4" w:space="0" w:color="auto"/>
              <w:left w:val="single" w:sz="4" w:space="0" w:color="auto"/>
              <w:bottom w:val="single" w:sz="4" w:space="0" w:color="auto"/>
              <w:right w:val="single" w:sz="4" w:space="0" w:color="auto"/>
            </w:tcBorders>
          </w:tcPr>
          <w:p w14:paraId="58135A80" w14:textId="77777777" w:rsidR="00EB63BB" w:rsidRDefault="00996880" w:rsidP="00D70064">
            <w:pPr>
              <w:spacing w:before="60" w:after="60"/>
            </w:pPr>
            <w:r>
              <w:t xml:space="preserve">CHILDREN’S &amp; ADULT’S </w:t>
            </w:r>
            <w:r w:rsidR="00AD12CE">
              <w:t>MARTIAL ARTS CLASS</w:t>
            </w:r>
          </w:p>
        </w:tc>
        <w:tc>
          <w:tcPr>
            <w:tcW w:w="335" w:type="dxa"/>
            <w:tcBorders>
              <w:left w:val="single" w:sz="4" w:space="0" w:color="auto"/>
              <w:right w:val="single" w:sz="4" w:space="0" w:color="auto"/>
            </w:tcBorders>
          </w:tcPr>
          <w:p w14:paraId="7983B517" w14:textId="77777777" w:rsidR="00EB63BB" w:rsidRDefault="00EB63BB" w:rsidP="00527286">
            <w:pPr>
              <w:spacing w:before="60" w:after="60"/>
            </w:pPr>
          </w:p>
        </w:tc>
      </w:tr>
      <w:tr w:rsidR="00EB63BB" w14:paraId="0C7606EE" w14:textId="77777777" w:rsidTr="00976BBB">
        <w:trPr>
          <w:cantSplit/>
          <w:trHeight w:val="263"/>
        </w:trPr>
        <w:tc>
          <w:tcPr>
            <w:tcW w:w="240" w:type="dxa"/>
            <w:tcBorders>
              <w:left w:val="single" w:sz="4" w:space="0" w:color="auto"/>
            </w:tcBorders>
            <w:vAlign w:val="bottom"/>
          </w:tcPr>
          <w:p w14:paraId="117C21D7" w14:textId="77777777" w:rsidR="00EB63BB" w:rsidRDefault="00EB63BB" w:rsidP="00527286">
            <w:pPr>
              <w:spacing w:before="60" w:after="60"/>
              <w:ind w:left="-108"/>
            </w:pPr>
          </w:p>
        </w:tc>
        <w:tc>
          <w:tcPr>
            <w:tcW w:w="6848" w:type="dxa"/>
            <w:gridSpan w:val="4"/>
            <w:tcBorders>
              <w:top w:val="single" w:sz="4" w:space="0" w:color="auto"/>
              <w:bottom w:val="single" w:sz="4" w:space="0" w:color="auto"/>
            </w:tcBorders>
            <w:vAlign w:val="bottom"/>
          </w:tcPr>
          <w:p w14:paraId="622AE91B" w14:textId="77777777" w:rsidR="00EB63BB" w:rsidRPr="00557641" w:rsidRDefault="00EB63BB" w:rsidP="00527286">
            <w:pPr>
              <w:spacing w:before="60" w:after="60"/>
              <w:ind w:left="-108"/>
              <w:rPr>
                <w:b/>
              </w:rPr>
            </w:pPr>
            <w:r w:rsidRPr="00557641">
              <w:rPr>
                <w:b/>
              </w:rPr>
              <w:t>Issue</w:t>
            </w:r>
          </w:p>
        </w:tc>
        <w:tc>
          <w:tcPr>
            <w:tcW w:w="425" w:type="dxa"/>
            <w:tcBorders>
              <w:bottom w:val="single" w:sz="4" w:space="0" w:color="auto"/>
            </w:tcBorders>
            <w:vAlign w:val="bottom"/>
          </w:tcPr>
          <w:p w14:paraId="233D8CE6" w14:textId="77777777" w:rsidR="00EB63BB" w:rsidRDefault="00EB63BB" w:rsidP="00527286">
            <w:pPr>
              <w:spacing w:before="60" w:after="60"/>
            </w:pPr>
          </w:p>
        </w:tc>
        <w:tc>
          <w:tcPr>
            <w:tcW w:w="7320" w:type="dxa"/>
            <w:gridSpan w:val="3"/>
            <w:tcBorders>
              <w:top w:val="single" w:sz="4" w:space="0" w:color="auto"/>
              <w:bottom w:val="single" w:sz="4" w:space="0" w:color="auto"/>
            </w:tcBorders>
            <w:vAlign w:val="bottom"/>
          </w:tcPr>
          <w:p w14:paraId="0B53101A" w14:textId="77777777" w:rsidR="00EB63BB" w:rsidRDefault="00EB63BB" w:rsidP="00527286">
            <w:pPr>
              <w:spacing w:before="60" w:after="60"/>
              <w:ind w:left="-108"/>
            </w:pPr>
          </w:p>
        </w:tc>
        <w:tc>
          <w:tcPr>
            <w:tcW w:w="335" w:type="dxa"/>
            <w:tcBorders>
              <w:right w:val="single" w:sz="4" w:space="0" w:color="auto"/>
            </w:tcBorders>
            <w:vAlign w:val="bottom"/>
          </w:tcPr>
          <w:p w14:paraId="0C9D5FEF" w14:textId="77777777" w:rsidR="00EB63BB" w:rsidRDefault="00EB63BB" w:rsidP="00527286">
            <w:pPr>
              <w:spacing w:before="60" w:after="60"/>
              <w:ind w:left="-108"/>
            </w:pPr>
          </w:p>
        </w:tc>
      </w:tr>
      <w:tr w:rsidR="00B5422A" w14:paraId="709C0AB7" w14:textId="77777777" w:rsidTr="00976BBB">
        <w:trPr>
          <w:cantSplit/>
          <w:trHeight w:hRule="exact" w:val="375"/>
        </w:trPr>
        <w:tc>
          <w:tcPr>
            <w:tcW w:w="240" w:type="dxa"/>
            <w:tcBorders>
              <w:left w:val="single" w:sz="4" w:space="0" w:color="auto"/>
              <w:right w:val="single" w:sz="4" w:space="0" w:color="auto"/>
            </w:tcBorders>
          </w:tcPr>
          <w:p w14:paraId="26F4874B" w14:textId="77777777" w:rsidR="00B5422A" w:rsidRDefault="00B5422A" w:rsidP="00527286">
            <w:pPr>
              <w:spacing w:before="60" w:after="60"/>
            </w:pPr>
          </w:p>
        </w:tc>
        <w:tc>
          <w:tcPr>
            <w:tcW w:w="14593" w:type="dxa"/>
            <w:gridSpan w:val="8"/>
            <w:tcBorders>
              <w:top w:val="single" w:sz="4" w:space="0" w:color="auto"/>
              <w:left w:val="single" w:sz="4" w:space="0" w:color="auto"/>
              <w:bottom w:val="single" w:sz="4" w:space="0" w:color="auto"/>
              <w:right w:val="single" w:sz="4" w:space="0" w:color="auto"/>
            </w:tcBorders>
          </w:tcPr>
          <w:p w14:paraId="0DF70FE2" w14:textId="1AC275AA" w:rsidR="00B5422A" w:rsidRDefault="00307E62" w:rsidP="00527286">
            <w:pPr>
              <w:spacing w:before="60" w:after="60"/>
            </w:pPr>
            <w:r w:rsidRPr="00662FED">
              <w:rPr>
                <w:u w:val="single"/>
              </w:rPr>
              <w:t>No.</w:t>
            </w:r>
            <w:r w:rsidR="009421DB">
              <w:rPr>
                <w:u w:val="single"/>
              </w:rPr>
              <w:t>3</w:t>
            </w:r>
            <w:r w:rsidR="00662FED">
              <w:t xml:space="preserve"> </w:t>
            </w:r>
            <w:r w:rsidR="00662FED" w:rsidRPr="00662FED">
              <w:rPr>
                <w:b/>
                <w:bCs/>
              </w:rPr>
              <w:t>202</w:t>
            </w:r>
            <w:r w:rsidR="009421DB">
              <w:rPr>
                <w:b/>
                <w:bCs/>
              </w:rPr>
              <w:t>6</w:t>
            </w:r>
          </w:p>
        </w:tc>
        <w:tc>
          <w:tcPr>
            <w:tcW w:w="335" w:type="dxa"/>
            <w:tcBorders>
              <w:left w:val="single" w:sz="4" w:space="0" w:color="auto"/>
              <w:right w:val="single" w:sz="4" w:space="0" w:color="auto"/>
            </w:tcBorders>
          </w:tcPr>
          <w:p w14:paraId="5A28F717" w14:textId="77777777" w:rsidR="00B5422A" w:rsidRDefault="00B5422A" w:rsidP="00527286">
            <w:pPr>
              <w:spacing w:before="60" w:after="60"/>
            </w:pPr>
          </w:p>
        </w:tc>
      </w:tr>
      <w:tr w:rsidR="00EF47AD" w14:paraId="2BA940C1" w14:textId="77777777">
        <w:trPr>
          <w:cantSplit/>
          <w:trHeight w:hRule="exact" w:val="227"/>
        </w:trPr>
        <w:tc>
          <w:tcPr>
            <w:tcW w:w="240" w:type="dxa"/>
            <w:tcBorders>
              <w:left w:val="single" w:sz="4" w:space="0" w:color="auto"/>
            </w:tcBorders>
          </w:tcPr>
          <w:p w14:paraId="2D53F4C2" w14:textId="77777777" w:rsidR="00EF47AD" w:rsidRDefault="00EF47AD">
            <w:pPr>
              <w:ind w:left="-108"/>
            </w:pPr>
          </w:p>
        </w:tc>
        <w:tc>
          <w:tcPr>
            <w:tcW w:w="14593" w:type="dxa"/>
            <w:gridSpan w:val="8"/>
            <w:tcBorders>
              <w:bottom w:val="single" w:sz="4" w:space="0" w:color="auto"/>
            </w:tcBorders>
          </w:tcPr>
          <w:p w14:paraId="08E18E12" w14:textId="77777777" w:rsidR="00976BBB" w:rsidRDefault="00976BBB" w:rsidP="00976BBB"/>
        </w:tc>
        <w:tc>
          <w:tcPr>
            <w:tcW w:w="335" w:type="dxa"/>
            <w:tcBorders>
              <w:right w:val="single" w:sz="4" w:space="0" w:color="auto"/>
            </w:tcBorders>
          </w:tcPr>
          <w:p w14:paraId="501408FA" w14:textId="77777777" w:rsidR="00EF47AD" w:rsidRDefault="00EF47AD">
            <w:pPr>
              <w:ind w:left="-108"/>
            </w:pPr>
          </w:p>
        </w:tc>
      </w:tr>
      <w:tr w:rsidR="00996880" w14:paraId="33954D0B" w14:textId="77777777" w:rsidTr="00996880">
        <w:trPr>
          <w:cantSplit/>
          <w:trHeight w:hRule="exact" w:val="1464"/>
        </w:trPr>
        <w:tc>
          <w:tcPr>
            <w:tcW w:w="240" w:type="dxa"/>
            <w:tcBorders>
              <w:left w:val="single" w:sz="4" w:space="0" w:color="auto"/>
              <w:right w:val="single" w:sz="4" w:space="0" w:color="auto"/>
            </w:tcBorders>
          </w:tcPr>
          <w:p w14:paraId="1725EF1A" w14:textId="77777777" w:rsidR="00996880" w:rsidRDefault="00996880" w:rsidP="00557641">
            <w:pPr>
              <w:spacing w:before="60"/>
              <w:ind w:left="-108"/>
            </w:pPr>
          </w:p>
        </w:tc>
        <w:tc>
          <w:tcPr>
            <w:tcW w:w="611" w:type="dxa"/>
            <w:tcBorders>
              <w:top w:val="single" w:sz="4" w:space="0" w:color="auto"/>
              <w:left w:val="single" w:sz="4" w:space="0" w:color="auto"/>
              <w:bottom w:val="single" w:sz="4" w:space="0" w:color="auto"/>
              <w:right w:val="single" w:sz="4" w:space="0" w:color="auto"/>
            </w:tcBorders>
            <w:shd w:val="clear" w:color="auto" w:fill="C0C0C0"/>
          </w:tcPr>
          <w:p w14:paraId="25527AC2" w14:textId="77777777" w:rsidR="00996880" w:rsidRPr="00307E62" w:rsidRDefault="00996880" w:rsidP="00307E62">
            <w:pPr>
              <w:spacing w:before="60"/>
              <w:rPr>
                <w:sz w:val="24"/>
                <w:szCs w:val="24"/>
              </w:rPr>
            </w:pPr>
            <w:r w:rsidRPr="00307E62">
              <w:rPr>
                <w:b/>
                <w:sz w:val="24"/>
                <w:szCs w:val="24"/>
              </w:rPr>
              <w:t>No.</w:t>
            </w:r>
          </w:p>
        </w:tc>
        <w:tc>
          <w:tcPr>
            <w:tcW w:w="2551" w:type="dxa"/>
            <w:tcBorders>
              <w:top w:val="single" w:sz="4" w:space="0" w:color="auto"/>
              <w:left w:val="single" w:sz="4" w:space="0" w:color="auto"/>
              <w:bottom w:val="single" w:sz="4" w:space="0" w:color="auto"/>
            </w:tcBorders>
            <w:shd w:val="clear" w:color="auto" w:fill="C0C0C0"/>
          </w:tcPr>
          <w:p w14:paraId="683C34CC" w14:textId="77777777" w:rsidR="00996880" w:rsidRPr="00307E62" w:rsidRDefault="00996880" w:rsidP="00307E62">
            <w:pPr>
              <w:spacing w:before="60"/>
              <w:rPr>
                <w:sz w:val="24"/>
                <w:szCs w:val="24"/>
              </w:rPr>
            </w:pPr>
            <w:r w:rsidRPr="00307E62">
              <w:rPr>
                <w:b/>
                <w:sz w:val="24"/>
                <w:szCs w:val="24"/>
              </w:rPr>
              <w:t>Hazard</w:t>
            </w:r>
            <w:r w:rsidRPr="00307E62">
              <w:rPr>
                <w:b/>
                <w:sz w:val="24"/>
                <w:szCs w:val="24"/>
              </w:rPr>
              <w:br/>
            </w:r>
          </w:p>
        </w:tc>
        <w:tc>
          <w:tcPr>
            <w:tcW w:w="2835" w:type="dxa"/>
            <w:tcBorders>
              <w:top w:val="single" w:sz="4" w:space="0" w:color="auto"/>
              <w:left w:val="single" w:sz="4" w:space="0" w:color="auto"/>
              <w:bottom w:val="single" w:sz="4" w:space="0" w:color="auto"/>
            </w:tcBorders>
            <w:shd w:val="clear" w:color="auto" w:fill="C0C0C0"/>
          </w:tcPr>
          <w:p w14:paraId="68C26B85" w14:textId="77777777" w:rsidR="00996880" w:rsidRPr="00307E62" w:rsidRDefault="00996880" w:rsidP="00557641">
            <w:pPr>
              <w:spacing w:before="60"/>
              <w:rPr>
                <w:b/>
                <w:sz w:val="24"/>
                <w:szCs w:val="24"/>
              </w:rPr>
            </w:pPr>
            <w:r w:rsidRPr="00307E62">
              <w:rPr>
                <w:b/>
                <w:sz w:val="24"/>
                <w:szCs w:val="24"/>
              </w:rPr>
              <w:t>Possible effects/harm</w:t>
            </w:r>
          </w:p>
          <w:p w14:paraId="05A3BF5C" w14:textId="77777777" w:rsidR="00996880" w:rsidRPr="00307E62" w:rsidRDefault="00996880" w:rsidP="00557641">
            <w:pPr>
              <w:spacing w:before="60"/>
              <w:rPr>
                <w:sz w:val="24"/>
                <w:szCs w:val="24"/>
              </w:rPr>
            </w:pPr>
          </w:p>
        </w:tc>
        <w:tc>
          <w:tcPr>
            <w:tcW w:w="1560" w:type="dxa"/>
            <w:gridSpan w:val="3"/>
            <w:tcBorders>
              <w:top w:val="single" w:sz="4" w:space="0" w:color="auto"/>
              <w:left w:val="single" w:sz="4" w:space="0" w:color="auto"/>
              <w:bottom w:val="single" w:sz="4" w:space="0" w:color="auto"/>
            </w:tcBorders>
            <w:shd w:val="clear" w:color="auto" w:fill="C0C0C0"/>
          </w:tcPr>
          <w:p w14:paraId="75F0F16E" w14:textId="77777777" w:rsidR="00996880" w:rsidRPr="00307E62" w:rsidRDefault="00996880" w:rsidP="00557641">
            <w:pPr>
              <w:spacing w:before="60"/>
              <w:rPr>
                <w:b/>
                <w:sz w:val="24"/>
                <w:szCs w:val="24"/>
              </w:rPr>
            </w:pPr>
            <w:r w:rsidRPr="00307E62">
              <w:rPr>
                <w:b/>
                <w:sz w:val="24"/>
                <w:szCs w:val="24"/>
              </w:rPr>
              <w:t>Risk rating H, M, L</w:t>
            </w:r>
          </w:p>
          <w:bookmarkStart w:id="0" w:name="Text102"/>
          <w:p w14:paraId="376AEDF7" w14:textId="77777777" w:rsidR="00996880" w:rsidRPr="00307E62" w:rsidRDefault="00996880" w:rsidP="00557641">
            <w:pPr>
              <w:spacing w:before="60"/>
              <w:rPr>
                <w:sz w:val="24"/>
                <w:szCs w:val="24"/>
              </w:rPr>
            </w:pPr>
            <w:r w:rsidRPr="00307E62">
              <w:rPr>
                <w:sz w:val="24"/>
                <w:szCs w:val="24"/>
              </w:rPr>
              <w:fldChar w:fldCharType="begin">
                <w:ffData>
                  <w:name w:val="Text102"/>
                  <w:enabled/>
                  <w:calcOnExit w:val="0"/>
                  <w:statusText w:type="text" w:val="Risk rating. Indicate the rating, High, Medium or Low (H, M, L) prior to controls being in place. Tab across."/>
                  <w:textInput>
                    <w:maxLength w:val="1"/>
                  </w:textInput>
                </w:ffData>
              </w:fldChar>
            </w:r>
            <w:r w:rsidRPr="00307E62">
              <w:rPr>
                <w:sz w:val="24"/>
                <w:szCs w:val="24"/>
              </w:rPr>
              <w:instrText xml:space="preserve"> FORMTEXT </w:instrText>
            </w:r>
            <w:r w:rsidRPr="00307E62">
              <w:rPr>
                <w:sz w:val="24"/>
                <w:szCs w:val="24"/>
              </w:rPr>
            </w:r>
            <w:r w:rsidRPr="00307E62">
              <w:rPr>
                <w:sz w:val="24"/>
                <w:szCs w:val="24"/>
              </w:rPr>
              <w:fldChar w:fldCharType="separate"/>
            </w:r>
            <w:r w:rsidRPr="00307E62">
              <w:rPr>
                <w:noProof/>
                <w:sz w:val="24"/>
                <w:szCs w:val="24"/>
              </w:rPr>
              <w:t> </w:t>
            </w:r>
            <w:r w:rsidRPr="00307E62">
              <w:rPr>
                <w:sz w:val="24"/>
                <w:szCs w:val="24"/>
              </w:rPr>
              <w:fldChar w:fldCharType="end"/>
            </w:r>
            <w:bookmarkEnd w:id="0"/>
            <w:r w:rsidRPr="00307E62">
              <w:rPr>
                <w:sz w:val="24"/>
                <w:szCs w:val="24"/>
              </w:rPr>
              <w:t xml:space="preserve"> </w:t>
            </w:r>
            <w:bookmarkStart w:id="1" w:name="Text103"/>
            <w:r w:rsidRPr="00307E62">
              <w:rPr>
                <w:sz w:val="24"/>
                <w:szCs w:val="24"/>
              </w:rPr>
              <w:fldChar w:fldCharType="begin">
                <w:ffData>
                  <w:name w:val="Text103"/>
                  <w:enabled/>
                  <w:calcOnExit w:val="0"/>
                  <w:statusText w:type="text" w:val="See page 2 for guidance on rating the risk. Tab across."/>
                  <w:textInput>
                    <w:maxLength w:val="1"/>
                  </w:textInput>
                </w:ffData>
              </w:fldChar>
            </w:r>
            <w:r w:rsidRPr="00307E62">
              <w:rPr>
                <w:sz w:val="24"/>
                <w:szCs w:val="24"/>
              </w:rPr>
              <w:instrText xml:space="preserve"> FORMTEXT </w:instrText>
            </w:r>
            <w:r w:rsidRPr="00307E62">
              <w:rPr>
                <w:sz w:val="24"/>
                <w:szCs w:val="24"/>
              </w:rPr>
            </w:r>
            <w:r w:rsidRPr="00307E62">
              <w:rPr>
                <w:sz w:val="24"/>
                <w:szCs w:val="24"/>
              </w:rPr>
              <w:fldChar w:fldCharType="separate"/>
            </w:r>
            <w:r w:rsidRPr="00307E62">
              <w:rPr>
                <w:noProof/>
                <w:sz w:val="24"/>
                <w:szCs w:val="24"/>
              </w:rPr>
              <w:t> </w:t>
            </w:r>
            <w:r w:rsidRPr="00307E62">
              <w:rPr>
                <w:sz w:val="24"/>
                <w:szCs w:val="24"/>
              </w:rPr>
              <w:fldChar w:fldCharType="end"/>
            </w:r>
            <w:bookmarkEnd w:id="1"/>
          </w:p>
        </w:tc>
        <w:tc>
          <w:tcPr>
            <w:tcW w:w="3685" w:type="dxa"/>
            <w:tcBorders>
              <w:top w:val="single" w:sz="4" w:space="0" w:color="auto"/>
              <w:left w:val="single" w:sz="4" w:space="0" w:color="auto"/>
              <w:bottom w:val="single" w:sz="4" w:space="0" w:color="auto"/>
            </w:tcBorders>
            <w:shd w:val="clear" w:color="auto" w:fill="C0C0C0"/>
          </w:tcPr>
          <w:p w14:paraId="1C37F0E1" w14:textId="77777777" w:rsidR="00996880" w:rsidRPr="00307E62" w:rsidRDefault="00996880" w:rsidP="00557641">
            <w:pPr>
              <w:spacing w:before="60"/>
              <w:rPr>
                <w:sz w:val="24"/>
                <w:szCs w:val="24"/>
              </w:rPr>
            </w:pPr>
            <w:r w:rsidRPr="00307E62">
              <w:rPr>
                <w:b/>
                <w:sz w:val="24"/>
                <w:szCs w:val="24"/>
              </w:rPr>
              <w:t>Existing controls</w:t>
            </w:r>
            <w:r w:rsidRPr="00307E62">
              <w:rPr>
                <w:b/>
                <w:sz w:val="24"/>
                <w:szCs w:val="24"/>
              </w:rPr>
              <w:br/>
            </w:r>
          </w:p>
          <w:p w14:paraId="29209A8B" w14:textId="77777777" w:rsidR="00996880" w:rsidRPr="00307E62" w:rsidRDefault="00996880" w:rsidP="00557641">
            <w:pPr>
              <w:spacing w:before="60"/>
              <w:rPr>
                <w:sz w:val="24"/>
                <w:szCs w:val="24"/>
              </w:rPr>
            </w:pPr>
          </w:p>
        </w:tc>
        <w:tc>
          <w:tcPr>
            <w:tcW w:w="3686" w:type="dxa"/>
            <w:gridSpan w:val="2"/>
            <w:tcBorders>
              <w:top w:val="single" w:sz="4" w:space="0" w:color="auto"/>
              <w:left w:val="single" w:sz="4" w:space="0" w:color="auto"/>
              <w:bottom w:val="single" w:sz="4" w:space="0" w:color="auto"/>
            </w:tcBorders>
            <w:shd w:val="clear" w:color="auto" w:fill="C0C0C0"/>
          </w:tcPr>
          <w:p w14:paraId="62D57FD0" w14:textId="77777777" w:rsidR="00996880" w:rsidRPr="00307E62" w:rsidRDefault="00996880" w:rsidP="00996880">
            <w:pPr>
              <w:spacing w:before="60"/>
              <w:rPr>
                <w:sz w:val="24"/>
                <w:szCs w:val="24"/>
              </w:rPr>
            </w:pPr>
            <w:r>
              <w:rPr>
                <w:b/>
                <w:sz w:val="24"/>
                <w:szCs w:val="24"/>
              </w:rPr>
              <w:t>Who is responsible for dealing with these incidents?</w:t>
            </w:r>
          </w:p>
        </w:tc>
      </w:tr>
      <w:tr w:rsidR="00996880" w14:paraId="334A1581" w14:textId="77777777" w:rsidTr="00996880">
        <w:trPr>
          <w:cantSplit/>
          <w:trHeight w:val="340"/>
        </w:trPr>
        <w:tc>
          <w:tcPr>
            <w:tcW w:w="240" w:type="dxa"/>
            <w:tcBorders>
              <w:left w:val="single" w:sz="4" w:space="0" w:color="auto"/>
              <w:right w:val="single" w:sz="4" w:space="0" w:color="auto"/>
            </w:tcBorders>
          </w:tcPr>
          <w:p w14:paraId="01B969DB" w14:textId="77777777" w:rsidR="00996880" w:rsidRDefault="00996880" w:rsidP="0039684B">
            <w:pPr>
              <w:spacing w:after="60"/>
              <w:ind w:left="-108"/>
            </w:pPr>
          </w:p>
        </w:tc>
        <w:tc>
          <w:tcPr>
            <w:tcW w:w="611" w:type="dxa"/>
            <w:tcBorders>
              <w:top w:val="single" w:sz="4" w:space="0" w:color="auto"/>
              <w:left w:val="single" w:sz="4" w:space="0" w:color="auto"/>
              <w:right w:val="single" w:sz="4" w:space="0" w:color="auto"/>
            </w:tcBorders>
          </w:tcPr>
          <w:p w14:paraId="411E9548" w14:textId="77777777" w:rsidR="00996880" w:rsidRDefault="00996880" w:rsidP="0039684B">
            <w:pPr>
              <w:spacing w:before="60" w:after="60"/>
            </w:pPr>
            <w:r>
              <w:t>1</w:t>
            </w:r>
          </w:p>
        </w:tc>
        <w:tc>
          <w:tcPr>
            <w:tcW w:w="2551" w:type="dxa"/>
            <w:tcBorders>
              <w:top w:val="single" w:sz="4" w:space="0" w:color="auto"/>
              <w:left w:val="single" w:sz="4" w:space="0" w:color="auto"/>
            </w:tcBorders>
          </w:tcPr>
          <w:p w14:paraId="4D51B0C4" w14:textId="77777777" w:rsidR="00996880" w:rsidRPr="00533A45" w:rsidRDefault="00996880" w:rsidP="00533A45">
            <w:r>
              <w:t>Slipping on the wooden floor whilst training.</w:t>
            </w:r>
          </w:p>
        </w:tc>
        <w:tc>
          <w:tcPr>
            <w:tcW w:w="2835" w:type="dxa"/>
            <w:tcBorders>
              <w:top w:val="single" w:sz="4" w:space="0" w:color="auto"/>
              <w:left w:val="single" w:sz="4" w:space="0" w:color="auto"/>
            </w:tcBorders>
          </w:tcPr>
          <w:p w14:paraId="51F7363B" w14:textId="77777777" w:rsidR="00996880" w:rsidRPr="00533A45" w:rsidRDefault="00996880" w:rsidP="0039684B">
            <w:pPr>
              <w:spacing w:before="60" w:after="60"/>
            </w:pPr>
            <w:r>
              <w:t>Potential cuts, bruises, or breakages. Depending on the severity of the fall.</w:t>
            </w:r>
          </w:p>
        </w:tc>
        <w:tc>
          <w:tcPr>
            <w:tcW w:w="1560" w:type="dxa"/>
            <w:gridSpan w:val="3"/>
            <w:tcBorders>
              <w:top w:val="single" w:sz="4" w:space="0" w:color="auto"/>
              <w:left w:val="single" w:sz="4" w:space="0" w:color="auto"/>
            </w:tcBorders>
          </w:tcPr>
          <w:p w14:paraId="13E845E9" w14:textId="77777777" w:rsidR="00996880" w:rsidRPr="00996880" w:rsidRDefault="00996880" w:rsidP="00DF1632">
            <w:pPr>
              <w:spacing w:before="60" w:after="60"/>
              <w:jc w:val="center"/>
              <w:rPr>
                <w:b/>
                <w:bCs/>
              </w:rPr>
            </w:pPr>
            <w:r w:rsidRPr="00996880">
              <w:rPr>
                <w:b/>
                <w:bCs/>
              </w:rPr>
              <w:t>L</w:t>
            </w:r>
          </w:p>
        </w:tc>
        <w:tc>
          <w:tcPr>
            <w:tcW w:w="3685" w:type="dxa"/>
            <w:tcBorders>
              <w:top w:val="single" w:sz="4" w:space="0" w:color="auto"/>
              <w:left w:val="single" w:sz="4" w:space="0" w:color="auto"/>
            </w:tcBorders>
          </w:tcPr>
          <w:p w14:paraId="50CEB244" w14:textId="77777777" w:rsidR="00996880" w:rsidRPr="00533A45" w:rsidRDefault="00996880" w:rsidP="0039684B">
            <w:pPr>
              <w:spacing w:before="60" w:after="60"/>
            </w:pPr>
            <w:r>
              <w:t>Exercises and drills are taught and executed in safe fashions to minimise risk. Crash mats are used when throwing and working on the ground.</w:t>
            </w:r>
          </w:p>
        </w:tc>
        <w:tc>
          <w:tcPr>
            <w:tcW w:w="3686" w:type="dxa"/>
            <w:gridSpan w:val="2"/>
            <w:tcBorders>
              <w:top w:val="single" w:sz="4" w:space="0" w:color="auto"/>
              <w:left w:val="single" w:sz="4" w:space="0" w:color="auto"/>
            </w:tcBorders>
          </w:tcPr>
          <w:p w14:paraId="2499C481" w14:textId="4C5EE120" w:rsidR="00996880" w:rsidRDefault="00B40ED3" w:rsidP="0039684B">
            <w:pPr>
              <w:spacing w:before="60" w:after="60"/>
            </w:pPr>
            <w:r>
              <w:t>Experienced i</w:t>
            </w:r>
            <w:r w:rsidR="00996880">
              <w:t>nstructors/coaches. Basic First Aid will be applied, or further medical assistant will be organised.</w:t>
            </w:r>
          </w:p>
          <w:p w14:paraId="3A144E9F" w14:textId="77777777" w:rsidR="00662FED" w:rsidRPr="00662FED" w:rsidRDefault="00662FED" w:rsidP="00662FED"/>
          <w:p w14:paraId="381907B9" w14:textId="77777777" w:rsidR="00662FED" w:rsidRPr="00662FED" w:rsidRDefault="00662FED" w:rsidP="00662FED">
            <w:pPr>
              <w:jc w:val="right"/>
            </w:pPr>
          </w:p>
        </w:tc>
      </w:tr>
      <w:tr w:rsidR="00996880" w14:paraId="3987AB61" w14:textId="77777777" w:rsidTr="00822635">
        <w:trPr>
          <w:cantSplit/>
          <w:trHeight w:val="2410"/>
        </w:trPr>
        <w:tc>
          <w:tcPr>
            <w:tcW w:w="240" w:type="dxa"/>
            <w:tcBorders>
              <w:left w:val="single" w:sz="4" w:space="0" w:color="auto"/>
              <w:right w:val="single" w:sz="4" w:space="0" w:color="auto"/>
            </w:tcBorders>
          </w:tcPr>
          <w:p w14:paraId="3C27D2C6" w14:textId="77777777" w:rsidR="00996880" w:rsidRDefault="00996880" w:rsidP="00DB3880">
            <w:pPr>
              <w:spacing w:after="60"/>
              <w:ind w:left="-108"/>
            </w:pPr>
          </w:p>
        </w:tc>
        <w:tc>
          <w:tcPr>
            <w:tcW w:w="611" w:type="dxa"/>
            <w:tcBorders>
              <w:left w:val="single" w:sz="4" w:space="0" w:color="auto"/>
              <w:right w:val="single" w:sz="4" w:space="0" w:color="auto"/>
            </w:tcBorders>
          </w:tcPr>
          <w:p w14:paraId="5ECDD8C2" w14:textId="77777777" w:rsidR="00996880" w:rsidRDefault="00996880" w:rsidP="00DB3880">
            <w:pPr>
              <w:spacing w:before="60" w:after="60"/>
            </w:pPr>
            <w:r>
              <w:t>2</w:t>
            </w:r>
          </w:p>
        </w:tc>
        <w:tc>
          <w:tcPr>
            <w:tcW w:w="2551" w:type="dxa"/>
            <w:tcBorders>
              <w:left w:val="single" w:sz="4" w:space="0" w:color="auto"/>
            </w:tcBorders>
          </w:tcPr>
          <w:p w14:paraId="1A017AB9" w14:textId="77777777" w:rsidR="00996880" w:rsidRPr="00533A45" w:rsidRDefault="00996880" w:rsidP="00DB3880">
            <w:pPr>
              <w:spacing w:before="60" w:after="60"/>
            </w:pPr>
            <w:r>
              <w:t>Getting Punched, Kicked, Slapped or any other form of physical violence during training.</w:t>
            </w:r>
          </w:p>
        </w:tc>
        <w:tc>
          <w:tcPr>
            <w:tcW w:w="2835" w:type="dxa"/>
            <w:tcBorders>
              <w:left w:val="single" w:sz="4" w:space="0" w:color="auto"/>
            </w:tcBorders>
          </w:tcPr>
          <w:p w14:paraId="45CDC26E" w14:textId="77777777" w:rsidR="00996880" w:rsidRPr="00533A45" w:rsidRDefault="00996880" w:rsidP="00DB3880">
            <w:pPr>
              <w:spacing w:before="60" w:after="60"/>
            </w:pPr>
            <w:r>
              <w:t>Potential cuts, bruises, or breakages. Depending on the severity of the incident.</w:t>
            </w:r>
          </w:p>
        </w:tc>
        <w:tc>
          <w:tcPr>
            <w:tcW w:w="1560" w:type="dxa"/>
            <w:gridSpan w:val="3"/>
            <w:tcBorders>
              <w:left w:val="single" w:sz="4" w:space="0" w:color="auto"/>
            </w:tcBorders>
          </w:tcPr>
          <w:p w14:paraId="01A8CAC9" w14:textId="77777777" w:rsidR="00996880" w:rsidRPr="00996880" w:rsidRDefault="00996880" w:rsidP="00DB3880">
            <w:pPr>
              <w:spacing w:before="60" w:after="60"/>
              <w:jc w:val="center"/>
              <w:rPr>
                <w:b/>
                <w:bCs/>
              </w:rPr>
            </w:pPr>
            <w:r w:rsidRPr="00996880">
              <w:rPr>
                <w:b/>
                <w:bCs/>
              </w:rPr>
              <w:t>L</w:t>
            </w:r>
          </w:p>
        </w:tc>
        <w:tc>
          <w:tcPr>
            <w:tcW w:w="3685" w:type="dxa"/>
            <w:tcBorders>
              <w:left w:val="single" w:sz="4" w:space="0" w:color="auto"/>
            </w:tcBorders>
          </w:tcPr>
          <w:p w14:paraId="437825CF" w14:textId="77777777" w:rsidR="00996880" w:rsidRDefault="00996880" w:rsidP="00DB3880">
            <w:pPr>
              <w:spacing w:before="60" w:after="60"/>
            </w:pPr>
            <w:r>
              <w:t>Sparring drills or any physical drills are taught and executed with safety in mind. When appropriate sparring gloves and protective gear is worn to minimise impact.</w:t>
            </w:r>
          </w:p>
          <w:p w14:paraId="734F5728" w14:textId="5187F9EF" w:rsidR="00996880" w:rsidRPr="00496F12" w:rsidRDefault="00D73EE7" w:rsidP="00DB3880">
            <w:pPr>
              <w:spacing w:before="60" w:after="60"/>
            </w:pPr>
            <w:r>
              <w:t>Experienced i</w:t>
            </w:r>
            <w:r w:rsidR="00996880">
              <w:t>nstructors will always be overlooking sparring and grappling. Therefore, we can also stop engagements when appropriate.</w:t>
            </w:r>
          </w:p>
        </w:tc>
        <w:tc>
          <w:tcPr>
            <w:tcW w:w="3686" w:type="dxa"/>
            <w:gridSpan w:val="2"/>
            <w:tcBorders>
              <w:left w:val="single" w:sz="4" w:space="0" w:color="auto"/>
            </w:tcBorders>
          </w:tcPr>
          <w:p w14:paraId="45CF807C" w14:textId="7D2957FF" w:rsidR="00996880" w:rsidRDefault="00B40ED3" w:rsidP="00DB3880">
            <w:pPr>
              <w:spacing w:before="60" w:after="60"/>
            </w:pPr>
            <w:r>
              <w:t>Experienced i</w:t>
            </w:r>
            <w:r w:rsidR="00996880">
              <w:t>nstructors/coaches. Basic First Aid will be applied, or further medical assistant will be organised.</w:t>
            </w:r>
          </w:p>
          <w:p w14:paraId="4480DEB4" w14:textId="77777777" w:rsidR="00662FED" w:rsidRPr="00662FED" w:rsidRDefault="00662FED" w:rsidP="00662FED"/>
          <w:p w14:paraId="1EEC6813" w14:textId="77777777" w:rsidR="00662FED" w:rsidRPr="00662FED" w:rsidRDefault="00662FED" w:rsidP="00662FED"/>
          <w:p w14:paraId="6E615BB8" w14:textId="77777777" w:rsidR="00662FED" w:rsidRPr="00662FED" w:rsidRDefault="00662FED" w:rsidP="00662FED"/>
          <w:p w14:paraId="2808923D" w14:textId="77777777" w:rsidR="00662FED" w:rsidRPr="00662FED" w:rsidRDefault="00662FED" w:rsidP="00662FED"/>
          <w:p w14:paraId="6BDEF351" w14:textId="77777777" w:rsidR="00662FED" w:rsidRPr="00662FED" w:rsidRDefault="00662FED" w:rsidP="00662FED"/>
          <w:p w14:paraId="63295D5D" w14:textId="77777777" w:rsidR="00662FED" w:rsidRPr="00662FED" w:rsidRDefault="00662FED" w:rsidP="00662FED"/>
          <w:p w14:paraId="44EFAB33" w14:textId="77777777" w:rsidR="00662FED" w:rsidRPr="00662FED" w:rsidRDefault="00662FED" w:rsidP="00662FED"/>
        </w:tc>
      </w:tr>
      <w:tr w:rsidR="00996880" w14:paraId="611D880B" w14:textId="77777777" w:rsidTr="00996880">
        <w:trPr>
          <w:cantSplit/>
          <w:trHeight w:val="1142"/>
        </w:trPr>
        <w:tc>
          <w:tcPr>
            <w:tcW w:w="240" w:type="dxa"/>
            <w:tcBorders>
              <w:left w:val="single" w:sz="4" w:space="0" w:color="auto"/>
              <w:right w:val="single" w:sz="4" w:space="0" w:color="auto"/>
            </w:tcBorders>
          </w:tcPr>
          <w:p w14:paraId="24C678A3" w14:textId="77777777" w:rsidR="00996880" w:rsidRDefault="00996880" w:rsidP="0039684B">
            <w:pPr>
              <w:spacing w:after="60"/>
              <w:ind w:left="-108"/>
            </w:pPr>
          </w:p>
        </w:tc>
        <w:tc>
          <w:tcPr>
            <w:tcW w:w="611" w:type="dxa"/>
            <w:tcBorders>
              <w:left w:val="single" w:sz="4" w:space="0" w:color="auto"/>
              <w:right w:val="single" w:sz="4" w:space="0" w:color="auto"/>
            </w:tcBorders>
          </w:tcPr>
          <w:p w14:paraId="6D0EDB3B" w14:textId="77777777" w:rsidR="00996880" w:rsidRDefault="00996880" w:rsidP="0039684B">
            <w:pPr>
              <w:spacing w:before="60" w:after="60"/>
            </w:pPr>
            <w:r>
              <w:t>3</w:t>
            </w:r>
          </w:p>
        </w:tc>
        <w:tc>
          <w:tcPr>
            <w:tcW w:w="2551" w:type="dxa"/>
            <w:tcBorders>
              <w:left w:val="single" w:sz="4" w:space="0" w:color="auto"/>
            </w:tcBorders>
          </w:tcPr>
          <w:p w14:paraId="6DFD545A" w14:textId="77777777" w:rsidR="00996880" w:rsidRPr="00496F12" w:rsidRDefault="00996880" w:rsidP="0039684B">
            <w:pPr>
              <w:spacing w:before="60" w:after="60"/>
            </w:pPr>
            <w:r>
              <w:t>Knocking into chairs, tables or other lightweight furniture items surrounding the training space.</w:t>
            </w:r>
          </w:p>
        </w:tc>
        <w:tc>
          <w:tcPr>
            <w:tcW w:w="2835" w:type="dxa"/>
            <w:tcBorders>
              <w:left w:val="single" w:sz="4" w:space="0" w:color="auto"/>
            </w:tcBorders>
          </w:tcPr>
          <w:p w14:paraId="2A99EC85" w14:textId="77777777" w:rsidR="00996880" w:rsidRPr="00496F12" w:rsidRDefault="00996880" w:rsidP="0039684B">
            <w:pPr>
              <w:spacing w:before="60" w:after="60"/>
            </w:pPr>
            <w:r>
              <w:t>Potential cuts, bruises, or breakages. Depending on the severity of the incident.</w:t>
            </w:r>
          </w:p>
        </w:tc>
        <w:tc>
          <w:tcPr>
            <w:tcW w:w="1560" w:type="dxa"/>
            <w:gridSpan w:val="3"/>
            <w:tcBorders>
              <w:left w:val="single" w:sz="4" w:space="0" w:color="auto"/>
            </w:tcBorders>
          </w:tcPr>
          <w:p w14:paraId="6E136C7A" w14:textId="77777777" w:rsidR="00996880" w:rsidRPr="00996880" w:rsidRDefault="00996880" w:rsidP="00DF1632">
            <w:pPr>
              <w:spacing w:before="60" w:after="60"/>
              <w:jc w:val="center"/>
              <w:rPr>
                <w:b/>
                <w:bCs/>
              </w:rPr>
            </w:pPr>
            <w:r w:rsidRPr="00996880">
              <w:rPr>
                <w:b/>
                <w:bCs/>
              </w:rPr>
              <w:t>L</w:t>
            </w:r>
          </w:p>
        </w:tc>
        <w:tc>
          <w:tcPr>
            <w:tcW w:w="3685" w:type="dxa"/>
            <w:tcBorders>
              <w:left w:val="single" w:sz="4" w:space="0" w:color="auto"/>
            </w:tcBorders>
          </w:tcPr>
          <w:p w14:paraId="7A356D11" w14:textId="0EA5EBB8" w:rsidR="00996880" w:rsidRPr="00496F12" w:rsidRDefault="00996880" w:rsidP="0039684B">
            <w:pPr>
              <w:spacing w:before="60" w:after="60"/>
            </w:pPr>
            <w:r>
              <w:t xml:space="preserve">Students are watched by </w:t>
            </w:r>
            <w:r w:rsidR="00D73EE7">
              <w:t>experienced i</w:t>
            </w:r>
            <w:r>
              <w:t xml:space="preserve">nstructors whilst training and </w:t>
            </w:r>
            <w:r w:rsidR="00B71D78">
              <w:t>are</w:t>
            </w:r>
            <w:r>
              <w:t xml:space="preserve"> re-centred </w:t>
            </w:r>
            <w:r w:rsidR="00283C06">
              <w:t xml:space="preserve">to the middle of </w:t>
            </w:r>
            <w:r>
              <w:t xml:space="preserve">the room when getting too close to </w:t>
            </w:r>
            <w:r w:rsidR="00283C06">
              <w:t>surrounding obstructions that cannot be moved</w:t>
            </w:r>
            <w:r>
              <w:t>.</w:t>
            </w:r>
            <w:r w:rsidR="005D25F8">
              <w:t xml:space="preserve"> </w:t>
            </w:r>
            <w:r w:rsidR="00283C06">
              <w:t>Other o</w:t>
            </w:r>
            <w:r w:rsidR="005D25F8">
              <w:t xml:space="preserve">bstructions will be </w:t>
            </w:r>
            <w:r w:rsidR="00475447">
              <w:t>moved</w:t>
            </w:r>
            <w:r w:rsidR="00283C06">
              <w:t xml:space="preserve"> to a safe space before training starts</w:t>
            </w:r>
            <w:r w:rsidR="00475447">
              <w:t>.</w:t>
            </w:r>
          </w:p>
        </w:tc>
        <w:tc>
          <w:tcPr>
            <w:tcW w:w="3686" w:type="dxa"/>
            <w:gridSpan w:val="2"/>
            <w:tcBorders>
              <w:left w:val="single" w:sz="4" w:space="0" w:color="auto"/>
            </w:tcBorders>
          </w:tcPr>
          <w:p w14:paraId="6EA622FA" w14:textId="1897C67F" w:rsidR="00996880" w:rsidRDefault="00B40ED3" w:rsidP="0039684B">
            <w:pPr>
              <w:spacing w:before="60" w:after="60"/>
            </w:pPr>
            <w:r>
              <w:t>Experienced i</w:t>
            </w:r>
            <w:r w:rsidR="00996880">
              <w:t>nstructors/coaches. Basic First Aid will be applied, or further medical assistant will be organised.</w:t>
            </w:r>
          </w:p>
          <w:p w14:paraId="7698D01F" w14:textId="77777777" w:rsidR="00662FED" w:rsidRPr="00662FED" w:rsidRDefault="00662FED" w:rsidP="00662FED"/>
          <w:p w14:paraId="5F75267A" w14:textId="77777777" w:rsidR="00662FED" w:rsidRPr="00662FED" w:rsidRDefault="00662FED" w:rsidP="00662FED"/>
          <w:p w14:paraId="2C5201D8" w14:textId="77777777" w:rsidR="00662FED" w:rsidRPr="00662FED" w:rsidRDefault="00662FED" w:rsidP="00662FED"/>
        </w:tc>
      </w:tr>
      <w:tr w:rsidR="00996880" w14:paraId="4D767E32" w14:textId="77777777" w:rsidTr="00996880">
        <w:trPr>
          <w:cantSplit/>
          <w:trHeight w:val="340"/>
        </w:trPr>
        <w:tc>
          <w:tcPr>
            <w:tcW w:w="240" w:type="dxa"/>
            <w:tcBorders>
              <w:left w:val="single" w:sz="4" w:space="0" w:color="auto"/>
              <w:right w:val="single" w:sz="4" w:space="0" w:color="auto"/>
            </w:tcBorders>
          </w:tcPr>
          <w:p w14:paraId="44F90043" w14:textId="77777777" w:rsidR="00996880" w:rsidRDefault="00996880" w:rsidP="0039684B">
            <w:pPr>
              <w:spacing w:after="60"/>
              <w:ind w:left="-108"/>
            </w:pPr>
          </w:p>
        </w:tc>
        <w:tc>
          <w:tcPr>
            <w:tcW w:w="611" w:type="dxa"/>
            <w:tcBorders>
              <w:left w:val="single" w:sz="4" w:space="0" w:color="auto"/>
              <w:right w:val="single" w:sz="4" w:space="0" w:color="auto"/>
            </w:tcBorders>
          </w:tcPr>
          <w:p w14:paraId="1F8BE442" w14:textId="77777777" w:rsidR="00996880" w:rsidRDefault="00996880" w:rsidP="0039684B">
            <w:pPr>
              <w:spacing w:before="60" w:after="60"/>
            </w:pPr>
            <w:r>
              <w:t>4</w:t>
            </w:r>
          </w:p>
        </w:tc>
        <w:tc>
          <w:tcPr>
            <w:tcW w:w="2551" w:type="dxa"/>
            <w:tcBorders>
              <w:left w:val="single" w:sz="4" w:space="0" w:color="auto"/>
            </w:tcBorders>
          </w:tcPr>
          <w:p w14:paraId="54C06A41" w14:textId="77777777" w:rsidR="00996880" w:rsidRPr="00092333" w:rsidRDefault="00996880" w:rsidP="0039684B">
            <w:pPr>
              <w:spacing w:before="60" w:after="60"/>
            </w:pPr>
            <w:r>
              <w:t>Sustaining injuries to joints and ligaments through hyper-extension during joint locking exercises.</w:t>
            </w:r>
          </w:p>
        </w:tc>
        <w:tc>
          <w:tcPr>
            <w:tcW w:w="2835" w:type="dxa"/>
            <w:tcBorders>
              <w:left w:val="single" w:sz="4" w:space="0" w:color="auto"/>
            </w:tcBorders>
          </w:tcPr>
          <w:p w14:paraId="74B914E1" w14:textId="77777777" w:rsidR="00996880" w:rsidRPr="00092333" w:rsidRDefault="00996880" w:rsidP="0039684B">
            <w:pPr>
              <w:spacing w:before="60" w:after="60"/>
            </w:pPr>
            <w:r>
              <w:t>Potential breakages or internal damage to ligaments and joints.</w:t>
            </w:r>
          </w:p>
        </w:tc>
        <w:tc>
          <w:tcPr>
            <w:tcW w:w="1560" w:type="dxa"/>
            <w:gridSpan w:val="3"/>
            <w:tcBorders>
              <w:left w:val="single" w:sz="4" w:space="0" w:color="auto"/>
            </w:tcBorders>
          </w:tcPr>
          <w:p w14:paraId="7B62F0B3" w14:textId="77777777" w:rsidR="00996880" w:rsidRPr="00996880" w:rsidRDefault="00996880" w:rsidP="00DF1632">
            <w:pPr>
              <w:spacing w:before="60" w:after="60"/>
              <w:jc w:val="center"/>
              <w:rPr>
                <w:b/>
                <w:bCs/>
              </w:rPr>
            </w:pPr>
            <w:r w:rsidRPr="00996880">
              <w:rPr>
                <w:b/>
                <w:bCs/>
              </w:rPr>
              <w:t>M</w:t>
            </w:r>
          </w:p>
        </w:tc>
        <w:tc>
          <w:tcPr>
            <w:tcW w:w="3685" w:type="dxa"/>
            <w:tcBorders>
              <w:left w:val="single" w:sz="4" w:space="0" w:color="auto"/>
            </w:tcBorders>
          </w:tcPr>
          <w:p w14:paraId="1DB8F1B3" w14:textId="77777777" w:rsidR="00996880" w:rsidRDefault="00996880" w:rsidP="0039684B">
            <w:pPr>
              <w:spacing w:before="60" w:after="60"/>
            </w:pPr>
            <w:r>
              <w:t xml:space="preserve">A </w:t>
            </w:r>
            <w:r w:rsidRPr="005F038F">
              <w:rPr>
                <w:i/>
                <w:iCs/>
              </w:rPr>
              <w:t>Tapping Rule</w:t>
            </w:r>
            <w:r>
              <w:t xml:space="preserve"> is in place so once students feel uncomfortable or they begin to feel slight pain in joint locking exercises they tap their partner twice. In circumstances where they can’t tap based on positioning, they either snap their fingers or verbally communicate to stop. </w:t>
            </w:r>
          </w:p>
          <w:p w14:paraId="5B1D1E71" w14:textId="7C0613D6" w:rsidR="00996880" w:rsidRPr="009E5569" w:rsidRDefault="00D73EE7" w:rsidP="0039684B">
            <w:pPr>
              <w:spacing w:before="60" w:after="60"/>
            </w:pPr>
            <w:r>
              <w:t>Experienced i</w:t>
            </w:r>
            <w:r w:rsidR="00996880">
              <w:t>nstructors will always be overlooking sparring and grappling. Therefore, we can also stop engagements when appropriate.</w:t>
            </w:r>
          </w:p>
        </w:tc>
        <w:tc>
          <w:tcPr>
            <w:tcW w:w="3686" w:type="dxa"/>
            <w:gridSpan w:val="2"/>
            <w:tcBorders>
              <w:left w:val="single" w:sz="4" w:space="0" w:color="auto"/>
            </w:tcBorders>
          </w:tcPr>
          <w:p w14:paraId="0725BAA8" w14:textId="43E8B25F" w:rsidR="00996880" w:rsidRPr="009E5569" w:rsidRDefault="00B40ED3" w:rsidP="0039684B">
            <w:pPr>
              <w:spacing w:before="60" w:after="60"/>
            </w:pPr>
            <w:r>
              <w:t>Experienced i</w:t>
            </w:r>
            <w:r w:rsidR="00996880">
              <w:t>nstructors/coaches. Basic First Aid will be applied, or further medical assistant will be organised.</w:t>
            </w:r>
          </w:p>
        </w:tc>
      </w:tr>
      <w:tr w:rsidR="00996880" w14:paraId="5F63E543" w14:textId="77777777" w:rsidTr="00996880">
        <w:trPr>
          <w:cantSplit/>
          <w:trHeight w:val="1920"/>
        </w:trPr>
        <w:tc>
          <w:tcPr>
            <w:tcW w:w="240" w:type="dxa"/>
            <w:tcBorders>
              <w:left w:val="single" w:sz="4" w:space="0" w:color="auto"/>
              <w:right w:val="single" w:sz="4" w:space="0" w:color="auto"/>
            </w:tcBorders>
          </w:tcPr>
          <w:p w14:paraId="55D422B9" w14:textId="77777777" w:rsidR="00996880" w:rsidRDefault="00996880" w:rsidP="00026DA2">
            <w:pPr>
              <w:spacing w:after="60"/>
              <w:ind w:left="-108"/>
            </w:pPr>
          </w:p>
        </w:tc>
        <w:tc>
          <w:tcPr>
            <w:tcW w:w="611" w:type="dxa"/>
            <w:tcBorders>
              <w:left w:val="single" w:sz="4" w:space="0" w:color="auto"/>
              <w:right w:val="single" w:sz="4" w:space="0" w:color="auto"/>
            </w:tcBorders>
          </w:tcPr>
          <w:p w14:paraId="4644F5E3" w14:textId="77777777" w:rsidR="00996880" w:rsidRDefault="00996880" w:rsidP="00026DA2">
            <w:pPr>
              <w:spacing w:before="60" w:after="60"/>
            </w:pPr>
            <w:r>
              <w:t>5</w:t>
            </w:r>
          </w:p>
        </w:tc>
        <w:tc>
          <w:tcPr>
            <w:tcW w:w="2551" w:type="dxa"/>
            <w:tcBorders>
              <w:left w:val="single" w:sz="4" w:space="0" w:color="auto"/>
            </w:tcBorders>
          </w:tcPr>
          <w:p w14:paraId="5E99E7C5" w14:textId="77777777" w:rsidR="00996880" w:rsidRPr="009E5569" w:rsidRDefault="00996880" w:rsidP="00026DA2">
            <w:pPr>
              <w:spacing w:before="60" w:after="60"/>
            </w:pPr>
            <w:r>
              <w:t>Hypoxia/Loss of consciousness due to chokes/strangles being held for too long.</w:t>
            </w:r>
          </w:p>
        </w:tc>
        <w:tc>
          <w:tcPr>
            <w:tcW w:w="2835" w:type="dxa"/>
            <w:tcBorders>
              <w:left w:val="single" w:sz="4" w:space="0" w:color="auto"/>
            </w:tcBorders>
          </w:tcPr>
          <w:p w14:paraId="515D5665" w14:textId="77777777" w:rsidR="00996880" w:rsidRDefault="00996880" w:rsidP="00026DA2">
            <w:pPr>
              <w:spacing w:before="60" w:after="60"/>
            </w:pPr>
            <w:r>
              <w:t>In</w:t>
            </w:r>
            <w:r w:rsidR="00662FED">
              <w:t xml:space="preserve"> very</w:t>
            </w:r>
            <w:r>
              <w:t xml:space="preserve"> </w:t>
            </w:r>
            <w:r w:rsidR="00662FED">
              <w:t>rare c</w:t>
            </w:r>
            <w:r>
              <w:t>ases death can occur.</w:t>
            </w:r>
          </w:p>
          <w:p w14:paraId="04C834C4" w14:textId="77777777" w:rsidR="00996880" w:rsidRDefault="00996880" w:rsidP="00026DA2">
            <w:pPr>
              <w:spacing w:before="60" w:after="60"/>
            </w:pPr>
            <w:r>
              <w:t xml:space="preserve">Losing consciousness which could lead to further injuries if you were to pass out and fall. </w:t>
            </w:r>
          </w:p>
        </w:tc>
        <w:tc>
          <w:tcPr>
            <w:tcW w:w="1560" w:type="dxa"/>
            <w:gridSpan w:val="3"/>
            <w:tcBorders>
              <w:left w:val="single" w:sz="4" w:space="0" w:color="auto"/>
            </w:tcBorders>
          </w:tcPr>
          <w:p w14:paraId="0F9CEF0A" w14:textId="77777777" w:rsidR="00996880" w:rsidRPr="00996880" w:rsidRDefault="00662FED" w:rsidP="00026DA2">
            <w:pPr>
              <w:spacing w:before="60" w:after="60"/>
              <w:jc w:val="center"/>
              <w:rPr>
                <w:b/>
                <w:bCs/>
              </w:rPr>
            </w:pPr>
            <w:r>
              <w:rPr>
                <w:b/>
                <w:bCs/>
              </w:rPr>
              <w:t>M</w:t>
            </w:r>
          </w:p>
        </w:tc>
        <w:tc>
          <w:tcPr>
            <w:tcW w:w="3685" w:type="dxa"/>
            <w:tcBorders>
              <w:left w:val="single" w:sz="4" w:space="0" w:color="auto"/>
            </w:tcBorders>
          </w:tcPr>
          <w:p w14:paraId="128B1014" w14:textId="77777777" w:rsidR="00996880" w:rsidRDefault="00996880" w:rsidP="00026DA2">
            <w:pPr>
              <w:spacing w:before="60" w:after="60"/>
            </w:pPr>
            <w:r>
              <w:t xml:space="preserve">A </w:t>
            </w:r>
            <w:r w:rsidRPr="005F038F">
              <w:rPr>
                <w:i/>
                <w:iCs/>
              </w:rPr>
              <w:t>Tapping Rule</w:t>
            </w:r>
            <w:r>
              <w:t xml:space="preserve"> is in place so once students feel uncomfortable or they begin to feel drowsy/</w:t>
            </w:r>
            <w:r w:rsidRPr="00026DA2">
              <w:rPr>
                <w:i/>
                <w:iCs/>
              </w:rPr>
              <w:t>see stars</w:t>
            </w:r>
            <w:r>
              <w:t xml:space="preserve"> they tap their partner twice. In circumstances where they can’t tap based on positioning, they either snap their fingers or verbally communicate to stop. </w:t>
            </w:r>
          </w:p>
          <w:p w14:paraId="7BF480A4" w14:textId="6E3BAFB6" w:rsidR="00996880" w:rsidRPr="00AA53B3" w:rsidRDefault="00D73EE7" w:rsidP="00026DA2">
            <w:pPr>
              <w:spacing w:before="60" w:after="60"/>
            </w:pPr>
            <w:r>
              <w:t>Experienced i</w:t>
            </w:r>
            <w:r w:rsidR="00996880">
              <w:t>nstructors will always be overlooking sparring and grappling. Therefore, we can also stop engagements when appropriate.</w:t>
            </w:r>
          </w:p>
        </w:tc>
        <w:tc>
          <w:tcPr>
            <w:tcW w:w="3686" w:type="dxa"/>
            <w:gridSpan w:val="2"/>
            <w:tcBorders>
              <w:left w:val="single" w:sz="4" w:space="0" w:color="auto"/>
            </w:tcBorders>
          </w:tcPr>
          <w:p w14:paraId="6DF80850" w14:textId="1462A997" w:rsidR="00996880" w:rsidRDefault="00B40ED3" w:rsidP="00026DA2">
            <w:pPr>
              <w:spacing w:before="60" w:after="60"/>
            </w:pPr>
            <w:r>
              <w:t>Experienced i</w:t>
            </w:r>
            <w:r w:rsidR="00996880">
              <w:t>nstructors/coaches. Basic First Aid will be applied, or further medical assistant will be organised.</w:t>
            </w:r>
          </w:p>
        </w:tc>
      </w:tr>
      <w:tr w:rsidR="00996880" w14:paraId="7103011C" w14:textId="77777777" w:rsidTr="00996880">
        <w:trPr>
          <w:cantSplit/>
          <w:trHeight w:val="1369"/>
        </w:trPr>
        <w:tc>
          <w:tcPr>
            <w:tcW w:w="240" w:type="dxa"/>
            <w:tcBorders>
              <w:left w:val="single" w:sz="4" w:space="0" w:color="auto"/>
              <w:right w:val="single" w:sz="4" w:space="0" w:color="auto"/>
            </w:tcBorders>
          </w:tcPr>
          <w:p w14:paraId="165F3374" w14:textId="77777777" w:rsidR="00996880" w:rsidRDefault="00996880" w:rsidP="00996880">
            <w:pPr>
              <w:spacing w:after="60"/>
              <w:ind w:left="-108"/>
            </w:pPr>
          </w:p>
        </w:tc>
        <w:tc>
          <w:tcPr>
            <w:tcW w:w="611" w:type="dxa"/>
            <w:tcBorders>
              <w:left w:val="single" w:sz="4" w:space="0" w:color="auto"/>
              <w:right w:val="single" w:sz="4" w:space="0" w:color="auto"/>
            </w:tcBorders>
          </w:tcPr>
          <w:p w14:paraId="5D45A322" w14:textId="77777777" w:rsidR="00996880" w:rsidRDefault="00996880" w:rsidP="00996880">
            <w:pPr>
              <w:spacing w:before="60" w:after="60"/>
            </w:pPr>
            <w:r>
              <w:t>6</w:t>
            </w:r>
          </w:p>
        </w:tc>
        <w:tc>
          <w:tcPr>
            <w:tcW w:w="2551" w:type="dxa"/>
            <w:tcBorders>
              <w:left w:val="single" w:sz="4" w:space="0" w:color="auto"/>
            </w:tcBorders>
          </w:tcPr>
          <w:p w14:paraId="53903FD1" w14:textId="77777777" w:rsidR="00996880" w:rsidRPr="00513397" w:rsidRDefault="00996880" w:rsidP="00996880">
            <w:pPr>
              <w:spacing w:before="60" w:after="60"/>
            </w:pPr>
            <w:r>
              <w:t>Bumping into other students/ instructors during high energy games and exercises.</w:t>
            </w:r>
          </w:p>
        </w:tc>
        <w:tc>
          <w:tcPr>
            <w:tcW w:w="2835" w:type="dxa"/>
            <w:tcBorders>
              <w:left w:val="single" w:sz="4" w:space="0" w:color="auto"/>
            </w:tcBorders>
          </w:tcPr>
          <w:p w14:paraId="5FED276A" w14:textId="77777777" w:rsidR="00996880" w:rsidRPr="00513397" w:rsidRDefault="00996880" w:rsidP="00996880">
            <w:pPr>
              <w:spacing w:before="60" w:after="60"/>
            </w:pPr>
            <w:r>
              <w:t>Potential cuts, bruises, or breakages. Depending on the severity of the collision.</w:t>
            </w:r>
          </w:p>
        </w:tc>
        <w:tc>
          <w:tcPr>
            <w:tcW w:w="1560" w:type="dxa"/>
            <w:gridSpan w:val="3"/>
            <w:tcBorders>
              <w:left w:val="single" w:sz="4" w:space="0" w:color="auto"/>
            </w:tcBorders>
          </w:tcPr>
          <w:p w14:paraId="280DFC54" w14:textId="77777777" w:rsidR="00996880" w:rsidRPr="00996880" w:rsidRDefault="00996880" w:rsidP="00996880">
            <w:pPr>
              <w:spacing w:before="60" w:after="60"/>
              <w:jc w:val="center"/>
              <w:rPr>
                <w:b/>
                <w:bCs/>
              </w:rPr>
            </w:pPr>
            <w:r>
              <w:rPr>
                <w:b/>
                <w:bCs/>
              </w:rPr>
              <w:t>L</w:t>
            </w:r>
          </w:p>
        </w:tc>
        <w:tc>
          <w:tcPr>
            <w:tcW w:w="3685" w:type="dxa"/>
            <w:tcBorders>
              <w:left w:val="single" w:sz="4" w:space="0" w:color="auto"/>
            </w:tcBorders>
          </w:tcPr>
          <w:p w14:paraId="3B95EECB" w14:textId="77777777" w:rsidR="00996880" w:rsidRPr="00513397" w:rsidRDefault="00996880" w:rsidP="00996880">
            <w:pPr>
              <w:spacing w:before="60" w:after="60"/>
            </w:pPr>
            <w:r>
              <w:t>Exercises and drills are taught and executed in safe fashions to minimise risk. Awareness drills are taught regularly to help students look at their surroundings during class.</w:t>
            </w:r>
          </w:p>
        </w:tc>
        <w:tc>
          <w:tcPr>
            <w:tcW w:w="3686" w:type="dxa"/>
            <w:gridSpan w:val="2"/>
            <w:tcBorders>
              <w:left w:val="single" w:sz="4" w:space="0" w:color="auto"/>
            </w:tcBorders>
          </w:tcPr>
          <w:p w14:paraId="01F6B824" w14:textId="4DB8E8CF" w:rsidR="00996880" w:rsidRPr="00513397" w:rsidRDefault="00B40ED3" w:rsidP="00996880">
            <w:pPr>
              <w:spacing w:before="60" w:after="60"/>
            </w:pPr>
            <w:r>
              <w:t>Experienced i</w:t>
            </w:r>
            <w:r w:rsidR="00996880">
              <w:t>nstructors/coaches. Basic First Aid will be applied, or further medical assistant will be organised.</w:t>
            </w:r>
          </w:p>
        </w:tc>
      </w:tr>
      <w:tr w:rsidR="00745453" w14:paraId="663A2984" w14:textId="77777777" w:rsidTr="00996880">
        <w:trPr>
          <w:cantSplit/>
          <w:trHeight w:val="1714"/>
        </w:trPr>
        <w:tc>
          <w:tcPr>
            <w:tcW w:w="240" w:type="dxa"/>
            <w:tcBorders>
              <w:left w:val="single" w:sz="4" w:space="0" w:color="auto"/>
              <w:right w:val="single" w:sz="4" w:space="0" w:color="auto"/>
            </w:tcBorders>
          </w:tcPr>
          <w:p w14:paraId="1B4E8CAF" w14:textId="77777777" w:rsidR="00745453" w:rsidRDefault="00745453" w:rsidP="00745453">
            <w:pPr>
              <w:spacing w:after="60"/>
              <w:ind w:left="-108"/>
            </w:pPr>
          </w:p>
        </w:tc>
        <w:tc>
          <w:tcPr>
            <w:tcW w:w="611" w:type="dxa"/>
            <w:tcBorders>
              <w:left w:val="single" w:sz="4" w:space="0" w:color="auto"/>
              <w:right w:val="single" w:sz="4" w:space="0" w:color="auto"/>
            </w:tcBorders>
          </w:tcPr>
          <w:p w14:paraId="2F77C335" w14:textId="77777777" w:rsidR="00745453" w:rsidRDefault="00745453" w:rsidP="00745453">
            <w:pPr>
              <w:spacing w:before="60" w:after="60"/>
            </w:pPr>
            <w:r>
              <w:t>7</w:t>
            </w:r>
          </w:p>
        </w:tc>
        <w:tc>
          <w:tcPr>
            <w:tcW w:w="2551" w:type="dxa"/>
            <w:tcBorders>
              <w:left w:val="single" w:sz="4" w:space="0" w:color="auto"/>
            </w:tcBorders>
          </w:tcPr>
          <w:p w14:paraId="2088937C" w14:textId="77777777" w:rsidR="00745453" w:rsidRPr="000323C3" w:rsidRDefault="00745453" w:rsidP="00745453">
            <w:pPr>
              <w:spacing w:before="60" w:after="60"/>
            </w:pPr>
            <w:r>
              <w:t xml:space="preserve">Floor debris getting stuck </w:t>
            </w:r>
            <w:r w:rsidR="00976BBB">
              <w:t xml:space="preserve">in or lacerating </w:t>
            </w:r>
            <w:r>
              <w:t>a student’s foot.</w:t>
            </w:r>
          </w:p>
        </w:tc>
        <w:tc>
          <w:tcPr>
            <w:tcW w:w="2835" w:type="dxa"/>
            <w:tcBorders>
              <w:left w:val="single" w:sz="4" w:space="0" w:color="auto"/>
            </w:tcBorders>
          </w:tcPr>
          <w:p w14:paraId="328EBD9C" w14:textId="77777777" w:rsidR="00745453" w:rsidRPr="000323C3" w:rsidRDefault="00745453" w:rsidP="00745453">
            <w:pPr>
              <w:spacing w:before="60" w:after="60"/>
            </w:pPr>
            <w:r>
              <w:t>Cuts or infection due to potentially hazardous material and food items being left on the floor.</w:t>
            </w:r>
          </w:p>
        </w:tc>
        <w:tc>
          <w:tcPr>
            <w:tcW w:w="1560" w:type="dxa"/>
            <w:gridSpan w:val="3"/>
            <w:tcBorders>
              <w:left w:val="single" w:sz="4" w:space="0" w:color="auto"/>
            </w:tcBorders>
          </w:tcPr>
          <w:p w14:paraId="290CE10A" w14:textId="77777777" w:rsidR="00745453" w:rsidRPr="00996880" w:rsidRDefault="00745453" w:rsidP="00745453">
            <w:pPr>
              <w:spacing w:before="60" w:after="60"/>
              <w:jc w:val="center"/>
              <w:rPr>
                <w:b/>
                <w:bCs/>
              </w:rPr>
            </w:pPr>
            <w:r>
              <w:rPr>
                <w:b/>
                <w:bCs/>
              </w:rPr>
              <w:t>L</w:t>
            </w:r>
          </w:p>
        </w:tc>
        <w:tc>
          <w:tcPr>
            <w:tcW w:w="3685" w:type="dxa"/>
            <w:tcBorders>
              <w:left w:val="single" w:sz="4" w:space="0" w:color="auto"/>
            </w:tcBorders>
          </w:tcPr>
          <w:p w14:paraId="6E220E87" w14:textId="1F4F0D60" w:rsidR="00745453" w:rsidRDefault="00745453" w:rsidP="00745453">
            <w:pPr>
              <w:spacing w:before="60" w:after="60"/>
            </w:pPr>
            <w:r>
              <w:t xml:space="preserve">The site team at Chipping Campden School &amp; </w:t>
            </w:r>
            <w:r w:rsidR="00A2612F">
              <w:t>Fundamental Movement Academy</w:t>
            </w:r>
            <w:r>
              <w:t xml:space="preserve"> have a responsibility to make sure the workspace is clean and safe before use.</w:t>
            </w:r>
          </w:p>
          <w:p w14:paraId="2B943F57" w14:textId="77777777" w:rsidR="00745453" w:rsidRDefault="00745453" w:rsidP="00745453">
            <w:pPr>
              <w:spacing w:before="60" w:after="60"/>
            </w:pPr>
            <w:r>
              <w:t>Instructors/coaches also check the floor for debris before sessions to ensure a safe environment.</w:t>
            </w:r>
          </w:p>
          <w:p w14:paraId="714EAE77" w14:textId="77777777" w:rsidR="00662FED" w:rsidRPr="000323C3" w:rsidRDefault="00662FED" w:rsidP="00745453">
            <w:pPr>
              <w:spacing w:before="60" w:after="60"/>
            </w:pPr>
          </w:p>
        </w:tc>
        <w:tc>
          <w:tcPr>
            <w:tcW w:w="3686" w:type="dxa"/>
            <w:gridSpan w:val="2"/>
            <w:tcBorders>
              <w:left w:val="single" w:sz="4" w:space="0" w:color="auto"/>
            </w:tcBorders>
          </w:tcPr>
          <w:p w14:paraId="7287FE78" w14:textId="218E5CA1" w:rsidR="00745453" w:rsidRPr="000323C3" w:rsidRDefault="00B40ED3" w:rsidP="00745453">
            <w:pPr>
              <w:spacing w:before="60" w:after="60"/>
            </w:pPr>
            <w:r>
              <w:t>Experienced i</w:t>
            </w:r>
            <w:r w:rsidR="00745453">
              <w:t>nstructors/coaches. Basic First Aid will be applied, or further medical assistant will be organised.</w:t>
            </w:r>
          </w:p>
        </w:tc>
      </w:tr>
      <w:tr w:rsidR="00976BBB" w14:paraId="65043DB1" w14:textId="77777777" w:rsidTr="00745453">
        <w:trPr>
          <w:cantSplit/>
          <w:trHeight w:val="1749"/>
        </w:trPr>
        <w:tc>
          <w:tcPr>
            <w:tcW w:w="240" w:type="dxa"/>
            <w:tcBorders>
              <w:left w:val="single" w:sz="4" w:space="0" w:color="auto"/>
              <w:right w:val="single" w:sz="4" w:space="0" w:color="auto"/>
            </w:tcBorders>
          </w:tcPr>
          <w:p w14:paraId="6057AAC2" w14:textId="77777777" w:rsidR="00976BBB" w:rsidRDefault="00976BBB" w:rsidP="00976BBB">
            <w:pPr>
              <w:spacing w:after="60"/>
              <w:ind w:left="-108"/>
            </w:pPr>
          </w:p>
        </w:tc>
        <w:tc>
          <w:tcPr>
            <w:tcW w:w="611" w:type="dxa"/>
            <w:tcBorders>
              <w:left w:val="single" w:sz="4" w:space="0" w:color="auto"/>
              <w:right w:val="single" w:sz="4" w:space="0" w:color="auto"/>
            </w:tcBorders>
          </w:tcPr>
          <w:p w14:paraId="1E3EAD58" w14:textId="77777777" w:rsidR="00976BBB" w:rsidRDefault="00976BBB" w:rsidP="00976BBB">
            <w:pPr>
              <w:spacing w:before="60" w:after="60"/>
            </w:pPr>
            <w:r>
              <w:t>8</w:t>
            </w:r>
          </w:p>
        </w:tc>
        <w:tc>
          <w:tcPr>
            <w:tcW w:w="2551" w:type="dxa"/>
            <w:tcBorders>
              <w:left w:val="single" w:sz="4" w:space="0" w:color="auto"/>
            </w:tcBorders>
          </w:tcPr>
          <w:p w14:paraId="658CCCC7" w14:textId="77777777" w:rsidR="00976BBB" w:rsidRPr="00E276A7" w:rsidRDefault="00976BBB" w:rsidP="00976BBB">
            <w:pPr>
              <w:spacing w:before="60" w:after="60"/>
            </w:pPr>
            <w:r>
              <w:t xml:space="preserve">Injury through hitting Pads and Bags. </w:t>
            </w:r>
          </w:p>
        </w:tc>
        <w:tc>
          <w:tcPr>
            <w:tcW w:w="2835" w:type="dxa"/>
            <w:tcBorders>
              <w:left w:val="single" w:sz="4" w:space="0" w:color="auto"/>
            </w:tcBorders>
          </w:tcPr>
          <w:p w14:paraId="6598D6E4" w14:textId="77777777" w:rsidR="00976BBB" w:rsidRPr="00E276A7" w:rsidRDefault="00976BBB" w:rsidP="00976BBB">
            <w:pPr>
              <w:spacing w:before="60" w:after="60"/>
            </w:pPr>
            <w:r>
              <w:t>Sprains, cuts, bruises, dislocation, breakage.</w:t>
            </w:r>
          </w:p>
        </w:tc>
        <w:tc>
          <w:tcPr>
            <w:tcW w:w="1560" w:type="dxa"/>
            <w:gridSpan w:val="3"/>
            <w:tcBorders>
              <w:left w:val="single" w:sz="4" w:space="0" w:color="auto"/>
            </w:tcBorders>
          </w:tcPr>
          <w:p w14:paraId="3378D88C" w14:textId="77777777" w:rsidR="00976BBB" w:rsidRPr="00996880" w:rsidRDefault="00976BBB" w:rsidP="00976BBB">
            <w:pPr>
              <w:spacing w:before="60" w:after="60"/>
              <w:jc w:val="center"/>
              <w:rPr>
                <w:b/>
                <w:bCs/>
              </w:rPr>
            </w:pPr>
            <w:r w:rsidRPr="00996880">
              <w:rPr>
                <w:b/>
                <w:bCs/>
              </w:rPr>
              <w:t>L</w:t>
            </w:r>
          </w:p>
        </w:tc>
        <w:tc>
          <w:tcPr>
            <w:tcW w:w="3685" w:type="dxa"/>
            <w:tcBorders>
              <w:left w:val="single" w:sz="4" w:space="0" w:color="auto"/>
            </w:tcBorders>
          </w:tcPr>
          <w:p w14:paraId="3E184608" w14:textId="77777777" w:rsidR="00976BBB" w:rsidRDefault="00976BBB" w:rsidP="00976BBB">
            <w:pPr>
              <w:spacing w:before="60" w:after="60"/>
            </w:pPr>
            <w:r>
              <w:t xml:space="preserve">Exercises and drills are taught and executed in safe fashions to minimise risk. Proper technique is taught and encouraged whilst striking pads and bags. </w:t>
            </w:r>
          </w:p>
          <w:p w14:paraId="44436C36" w14:textId="77777777" w:rsidR="00976BBB" w:rsidRDefault="00976BBB" w:rsidP="00976BBB">
            <w:pPr>
              <w:spacing w:before="60" w:after="60"/>
            </w:pPr>
            <w:r>
              <w:t xml:space="preserve">Wrist wraps and/or gloves are encouraged or compulsory where appropriate. </w:t>
            </w:r>
          </w:p>
          <w:p w14:paraId="699B1C25" w14:textId="77777777" w:rsidR="00976BBB" w:rsidRDefault="00976BBB" w:rsidP="00976BBB">
            <w:pPr>
              <w:spacing w:before="60" w:after="60"/>
            </w:pPr>
            <w:r>
              <w:t>Equipment will be kept in good working order. Pads &amp; Bags should be:</w:t>
            </w:r>
          </w:p>
          <w:p w14:paraId="7E93B10C" w14:textId="77777777" w:rsidR="00976BBB" w:rsidRDefault="00976BBB" w:rsidP="00976BBB">
            <w:pPr>
              <w:spacing w:before="60" w:after="60"/>
            </w:pPr>
            <w:r w:rsidRPr="00976BBB">
              <w:rPr>
                <w:b/>
                <w:bCs/>
                <w:sz w:val="24"/>
                <w:szCs w:val="24"/>
              </w:rPr>
              <w:t>.</w:t>
            </w:r>
            <w:r w:rsidRPr="00976BBB">
              <w:rPr>
                <w:sz w:val="24"/>
                <w:szCs w:val="24"/>
              </w:rPr>
              <w:t xml:space="preserve"> </w:t>
            </w:r>
            <w:r>
              <w:t>Clean</w:t>
            </w:r>
          </w:p>
          <w:p w14:paraId="02FC11FF" w14:textId="77777777" w:rsidR="00976BBB" w:rsidRDefault="00976BBB" w:rsidP="00976BBB">
            <w:pPr>
              <w:spacing w:before="60" w:after="60"/>
            </w:pPr>
            <w:r w:rsidRPr="00976BBB">
              <w:rPr>
                <w:b/>
                <w:bCs/>
                <w:sz w:val="24"/>
                <w:szCs w:val="24"/>
              </w:rPr>
              <w:t>.</w:t>
            </w:r>
            <w:r>
              <w:t xml:space="preserve"> Have no rips/tears</w:t>
            </w:r>
          </w:p>
          <w:p w14:paraId="1B4B2833" w14:textId="77777777" w:rsidR="00976BBB" w:rsidRDefault="00976BBB" w:rsidP="00976BBB">
            <w:pPr>
              <w:spacing w:before="60" w:after="60"/>
            </w:pPr>
            <w:r w:rsidRPr="00976BBB">
              <w:rPr>
                <w:b/>
                <w:bCs/>
                <w:sz w:val="24"/>
                <w:szCs w:val="24"/>
              </w:rPr>
              <w:t>.</w:t>
            </w:r>
            <w:r w:rsidRPr="00976BBB">
              <w:rPr>
                <w:sz w:val="24"/>
                <w:szCs w:val="24"/>
              </w:rPr>
              <w:t xml:space="preserve"> </w:t>
            </w:r>
            <w:r>
              <w:t>Be structurally sound</w:t>
            </w:r>
          </w:p>
          <w:p w14:paraId="2D51E7B9" w14:textId="77777777" w:rsidR="00976BBB" w:rsidRPr="00E276A7" w:rsidRDefault="00976BBB" w:rsidP="00976BBB">
            <w:pPr>
              <w:spacing w:before="60" w:after="60"/>
            </w:pPr>
            <w:r w:rsidRPr="00976BBB">
              <w:rPr>
                <w:b/>
                <w:bCs/>
                <w:sz w:val="24"/>
                <w:szCs w:val="24"/>
              </w:rPr>
              <w:t>.</w:t>
            </w:r>
            <w:r w:rsidRPr="00976BBB">
              <w:rPr>
                <w:sz w:val="24"/>
                <w:szCs w:val="24"/>
              </w:rPr>
              <w:t xml:space="preserve"> </w:t>
            </w:r>
            <w:r>
              <w:t xml:space="preserve">Be in line with regulatory safety standards </w:t>
            </w:r>
          </w:p>
        </w:tc>
        <w:tc>
          <w:tcPr>
            <w:tcW w:w="3686" w:type="dxa"/>
            <w:gridSpan w:val="2"/>
            <w:tcBorders>
              <w:left w:val="single" w:sz="4" w:space="0" w:color="auto"/>
            </w:tcBorders>
          </w:tcPr>
          <w:p w14:paraId="3A3381B8" w14:textId="0359563C" w:rsidR="00976BBB" w:rsidRPr="009945F9" w:rsidRDefault="00B40ED3" w:rsidP="00976BBB">
            <w:pPr>
              <w:spacing w:before="60" w:after="60"/>
            </w:pPr>
            <w:r>
              <w:t>Experienced i</w:t>
            </w:r>
            <w:r w:rsidR="00976BBB">
              <w:t>nstructors/coaches. Basic First Aid will be applied, or further medical assistant will be organised.</w:t>
            </w:r>
          </w:p>
        </w:tc>
      </w:tr>
      <w:tr w:rsidR="00976BBB" w14:paraId="03702B38" w14:textId="77777777" w:rsidTr="00996880">
        <w:trPr>
          <w:cantSplit/>
          <w:trHeight w:val="340"/>
        </w:trPr>
        <w:tc>
          <w:tcPr>
            <w:tcW w:w="240" w:type="dxa"/>
            <w:tcBorders>
              <w:left w:val="single" w:sz="4" w:space="0" w:color="auto"/>
              <w:right w:val="single" w:sz="4" w:space="0" w:color="auto"/>
            </w:tcBorders>
          </w:tcPr>
          <w:p w14:paraId="6EBFA4F0" w14:textId="77777777" w:rsidR="00976BBB" w:rsidRDefault="00976BBB" w:rsidP="00976BBB">
            <w:pPr>
              <w:spacing w:after="60"/>
              <w:ind w:left="-108"/>
            </w:pPr>
          </w:p>
        </w:tc>
        <w:tc>
          <w:tcPr>
            <w:tcW w:w="611" w:type="dxa"/>
            <w:tcBorders>
              <w:left w:val="single" w:sz="4" w:space="0" w:color="auto"/>
              <w:right w:val="single" w:sz="4" w:space="0" w:color="auto"/>
            </w:tcBorders>
          </w:tcPr>
          <w:p w14:paraId="49276BC5" w14:textId="77777777" w:rsidR="00976BBB" w:rsidRDefault="00976BBB" w:rsidP="00976BBB">
            <w:pPr>
              <w:spacing w:before="60" w:after="60"/>
            </w:pPr>
            <w:r>
              <w:t>9</w:t>
            </w:r>
          </w:p>
        </w:tc>
        <w:tc>
          <w:tcPr>
            <w:tcW w:w="2551" w:type="dxa"/>
            <w:tcBorders>
              <w:left w:val="single" w:sz="4" w:space="0" w:color="auto"/>
            </w:tcBorders>
          </w:tcPr>
          <w:p w14:paraId="085E43A7" w14:textId="77777777" w:rsidR="00976BBB" w:rsidRPr="009945F9" w:rsidRDefault="00976BBB" w:rsidP="00976BBB">
            <w:pPr>
              <w:spacing w:before="60" w:after="60"/>
            </w:pPr>
            <w:r>
              <w:t>Dehydration</w:t>
            </w:r>
          </w:p>
        </w:tc>
        <w:tc>
          <w:tcPr>
            <w:tcW w:w="2835" w:type="dxa"/>
            <w:tcBorders>
              <w:left w:val="single" w:sz="4" w:space="0" w:color="auto"/>
            </w:tcBorders>
          </w:tcPr>
          <w:p w14:paraId="23562467" w14:textId="77777777" w:rsidR="00976BBB" w:rsidRPr="009945F9" w:rsidRDefault="00976BBB" w:rsidP="00976BBB">
            <w:pPr>
              <w:spacing w:before="60" w:after="60"/>
            </w:pPr>
            <w:r>
              <w:t>Headaches, fatigue, dizziness.</w:t>
            </w:r>
          </w:p>
        </w:tc>
        <w:tc>
          <w:tcPr>
            <w:tcW w:w="1560" w:type="dxa"/>
            <w:gridSpan w:val="3"/>
            <w:tcBorders>
              <w:left w:val="single" w:sz="4" w:space="0" w:color="auto"/>
            </w:tcBorders>
          </w:tcPr>
          <w:p w14:paraId="3ABF48E1" w14:textId="77777777" w:rsidR="00976BBB" w:rsidRPr="00996880" w:rsidRDefault="00976BBB" w:rsidP="00976BBB">
            <w:pPr>
              <w:spacing w:before="60" w:after="60"/>
              <w:jc w:val="center"/>
              <w:rPr>
                <w:b/>
                <w:bCs/>
              </w:rPr>
            </w:pPr>
            <w:r w:rsidRPr="00996880">
              <w:rPr>
                <w:b/>
                <w:bCs/>
              </w:rPr>
              <w:t>L</w:t>
            </w:r>
          </w:p>
        </w:tc>
        <w:tc>
          <w:tcPr>
            <w:tcW w:w="3685" w:type="dxa"/>
            <w:tcBorders>
              <w:left w:val="single" w:sz="4" w:space="0" w:color="auto"/>
            </w:tcBorders>
          </w:tcPr>
          <w:p w14:paraId="575BA1D3" w14:textId="77777777" w:rsidR="00976BBB" w:rsidRDefault="00976BBB" w:rsidP="00976BBB">
            <w:pPr>
              <w:spacing w:before="60" w:after="60"/>
            </w:pPr>
            <w:r>
              <w:t>Students are given a minimum of two water breaks per 1 hour class and have the right to ask for water at any time.</w:t>
            </w:r>
          </w:p>
          <w:p w14:paraId="715BFD6E" w14:textId="03E4C2B0" w:rsidR="00976BBB" w:rsidRPr="009945F9" w:rsidRDefault="00976BBB" w:rsidP="00976BBB">
            <w:pPr>
              <w:spacing w:before="60" w:after="60"/>
            </w:pPr>
            <w:r>
              <w:t xml:space="preserve">Parents and students are instructed to bring water to each class for their child or themselves. In rare occasions where a student does not have their own, a water fountain </w:t>
            </w:r>
            <w:r w:rsidR="00D73EE7">
              <w:t xml:space="preserve">or tap </w:t>
            </w:r>
            <w:r>
              <w:t>is available to drink from</w:t>
            </w:r>
            <w:r w:rsidR="00D73EE7">
              <w:t>.</w:t>
            </w:r>
          </w:p>
        </w:tc>
        <w:tc>
          <w:tcPr>
            <w:tcW w:w="3686" w:type="dxa"/>
            <w:gridSpan w:val="2"/>
            <w:tcBorders>
              <w:left w:val="single" w:sz="4" w:space="0" w:color="auto"/>
            </w:tcBorders>
          </w:tcPr>
          <w:p w14:paraId="711666BC" w14:textId="0AD1E6D2" w:rsidR="00976BBB" w:rsidRPr="009945F9" w:rsidRDefault="00B40ED3" w:rsidP="00976BBB">
            <w:pPr>
              <w:spacing w:before="60" w:after="60"/>
            </w:pPr>
            <w:r>
              <w:t>Experienced i</w:t>
            </w:r>
            <w:r w:rsidR="00976BBB">
              <w:t>nstructors/coaches. Basic First Aid will be applied, or further medical assistant will be organised.</w:t>
            </w:r>
          </w:p>
        </w:tc>
      </w:tr>
      <w:tr w:rsidR="00976BBB" w14:paraId="1254203C" w14:textId="77777777" w:rsidTr="00996880">
        <w:trPr>
          <w:cantSplit/>
          <w:trHeight w:val="340"/>
        </w:trPr>
        <w:tc>
          <w:tcPr>
            <w:tcW w:w="240" w:type="dxa"/>
            <w:tcBorders>
              <w:left w:val="single" w:sz="4" w:space="0" w:color="auto"/>
              <w:right w:val="single" w:sz="4" w:space="0" w:color="auto"/>
            </w:tcBorders>
          </w:tcPr>
          <w:p w14:paraId="0136ACA2" w14:textId="77777777" w:rsidR="00976BBB" w:rsidRDefault="00976BBB" w:rsidP="00976BBB">
            <w:pPr>
              <w:spacing w:after="60"/>
              <w:ind w:left="-108"/>
            </w:pPr>
          </w:p>
        </w:tc>
        <w:tc>
          <w:tcPr>
            <w:tcW w:w="611" w:type="dxa"/>
            <w:tcBorders>
              <w:left w:val="single" w:sz="4" w:space="0" w:color="auto"/>
              <w:right w:val="single" w:sz="4" w:space="0" w:color="auto"/>
            </w:tcBorders>
          </w:tcPr>
          <w:p w14:paraId="2989798D" w14:textId="77777777" w:rsidR="00976BBB" w:rsidRDefault="00976BBB" w:rsidP="00976BBB">
            <w:pPr>
              <w:spacing w:before="60" w:after="60"/>
            </w:pPr>
            <w:r>
              <w:t>10</w:t>
            </w:r>
          </w:p>
        </w:tc>
        <w:tc>
          <w:tcPr>
            <w:tcW w:w="2551" w:type="dxa"/>
            <w:tcBorders>
              <w:left w:val="single" w:sz="4" w:space="0" w:color="auto"/>
            </w:tcBorders>
          </w:tcPr>
          <w:p w14:paraId="1A08E0A1" w14:textId="77777777" w:rsidR="00976BBB" w:rsidRDefault="00944329" w:rsidP="00976BBB">
            <w:pPr>
              <w:spacing w:before="60" w:after="60"/>
            </w:pPr>
            <w:r>
              <w:t>Injury through extensive exercise</w:t>
            </w:r>
          </w:p>
        </w:tc>
        <w:tc>
          <w:tcPr>
            <w:tcW w:w="2835" w:type="dxa"/>
            <w:tcBorders>
              <w:left w:val="single" w:sz="4" w:space="0" w:color="auto"/>
            </w:tcBorders>
          </w:tcPr>
          <w:p w14:paraId="619E4DA0" w14:textId="77777777" w:rsidR="00976BBB" w:rsidRDefault="00944329" w:rsidP="00976BBB">
            <w:pPr>
              <w:spacing w:before="60" w:after="60"/>
            </w:pPr>
            <w:r>
              <w:t>Muscle fatigue, muscle soreness, cramps, pulled muscles, detached muscles</w:t>
            </w:r>
          </w:p>
        </w:tc>
        <w:tc>
          <w:tcPr>
            <w:tcW w:w="1560" w:type="dxa"/>
            <w:gridSpan w:val="3"/>
            <w:tcBorders>
              <w:left w:val="single" w:sz="4" w:space="0" w:color="auto"/>
            </w:tcBorders>
          </w:tcPr>
          <w:p w14:paraId="1114E01D" w14:textId="77777777" w:rsidR="00976BBB" w:rsidRPr="00996880" w:rsidRDefault="00944329" w:rsidP="00976BBB">
            <w:pPr>
              <w:spacing w:before="60" w:after="60"/>
              <w:jc w:val="center"/>
              <w:rPr>
                <w:b/>
                <w:bCs/>
              </w:rPr>
            </w:pPr>
            <w:r>
              <w:rPr>
                <w:b/>
                <w:bCs/>
              </w:rPr>
              <w:t>M</w:t>
            </w:r>
          </w:p>
        </w:tc>
        <w:tc>
          <w:tcPr>
            <w:tcW w:w="3685" w:type="dxa"/>
            <w:tcBorders>
              <w:left w:val="single" w:sz="4" w:space="0" w:color="auto"/>
            </w:tcBorders>
          </w:tcPr>
          <w:p w14:paraId="68E66065" w14:textId="77777777" w:rsidR="00976BBB" w:rsidRDefault="00944329" w:rsidP="00976BBB">
            <w:pPr>
              <w:spacing w:before="60" w:after="60"/>
            </w:pPr>
            <w:r>
              <w:t>Students are warmed up every class before performing movements and drills and aren’t pushed too far over their physical capabilities and flexibility threshold.</w:t>
            </w:r>
          </w:p>
          <w:p w14:paraId="690CF4CE" w14:textId="77777777" w:rsidR="00944329" w:rsidRDefault="00944329" w:rsidP="00976BBB">
            <w:pPr>
              <w:spacing w:before="60" w:after="60"/>
            </w:pPr>
            <w:r>
              <w:t>Students that arrive late are still made to warm up.</w:t>
            </w:r>
          </w:p>
        </w:tc>
        <w:tc>
          <w:tcPr>
            <w:tcW w:w="3686" w:type="dxa"/>
            <w:gridSpan w:val="2"/>
            <w:tcBorders>
              <w:left w:val="single" w:sz="4" w:space="0" w:color="auto"/>
            </w:tcBorders>
          </w:tcPr>
          <w:p w14:paraId="3118752E" w14:textId="14A4CCA4" w:rsidR="00976BBB" w:rsidRDefault="00B40ED3" w:rsidP="00976BBB">
            <w:pPr>
              <w:spacing w:before="60" w:after="60"/>
            </w:pPr>
            <w:r>
              <w:t>Experienced i</w:t>
            </w:r>
            <w:r w:rsidR="00944329">
              <w:t>nstructors/coaches. Basic First Aid will be applied, or further medical assistant will be organised.</w:t>
            </w:r>
          </w:p>
        </w:tc>
      </w:tr>
      <w:tr w:rsidR="00976BBB" w14:paraId="6DFE5C7A" w14:textId="77777777" w:rsidTr="00662FED">
        <w:trPr>
          <w:cantSplit/>
          <w:trHeight w:val="1253"/>
        </w:trPr>
        <w:tc>
          <w:tcPr>
            <w:tcW w:w="240" w:type="dxa"/>
            <w:tcBorders>
              <w:left w:val="single" w:sz="4" w:space="0" w:color="auto"/>
              <w:right w:val="single" w:sz="4" w:space="0" w:color="auto"/>
            </w:tcBorders>
          </w:tcPr>
          <w:p w14:paraId="40654BF4" w14:textId="77777777" w:rsidR="00976BBB" w:rsidRDefault="00976BBB" w:rsidP="00976BBB">
            <w:pPr>
              <w:spacing w:after="60"/>
              <w:ind w:left="-108"/>
            </w:pPr>
          </w:p>
        </w:tc>
        <w:tc>
          <w:tcPr>
            <w:tcW w:w="611" w:type="dxa"/>
            <w:tcBorders>
              <w:left w:val="single" w:sz="4" w:space="0" w:color="auto"/>
              <w:right w:val="single" w:sz="4" w:space="0" w:color="auto"/>
            </w:tcBorders>
          </w:tcPr>
          <w:p w14:paraId="091FA54A" w14:textId="77777777" w:rsidR="00976BBB" w:rsidRDefault="00976BBB" w:rsidP="00976BBB">
            <w:pPr>
              <w:spacing w:before="60" w:after="60"/>
            </w:pPr>
            <w:r>
              <w:t>11</w:t>
            </w:r>
          </w:p>
        </w:tc>
        <w:tc>
          <w:tcPr>
            <w:tcW w:w="2551" w:type="dxa"/>
            <w:tcBorders>
              <w:left w:val="single" w:sz="4" w:space="0" w:color="auto"/>
            </w:tcBorders>
          </w:tcPr>
          <w:p w14:paraId="1E14AC9A" w14:textId="77777777" w:rsidR="00976BBB" w:rsidRPr="00855E07" w:rsidRDefault="00944329" w:rsidP="00976BBB">
            <w:pPr>
              <w:spacing w:before="60" w:after="60"/>
            </w:pPr>
            <w:r>
              <w:t>Fire</w:t>
            </w:r>
          </w:p>
        </w:tc>
        <w:tc>
          <w:tcPr>
            <w:tcW w:w="2835" w:type="dxa"/>
            <w:tcBorders>
              <w:left w:val="single" w:sz="4" w:space="0" w:color="auto"/>
            </w:tcBorders>
          </w:tcPr>
          <w:p w14:paraId="1A2E4393" w14:textId="77777777" w:rsidR="00976BBB" w:rsidRPr="00855E07" w:rsidRDefault="00944329" w:rsidP="00976BBB">
            <w:pPr>
              <w:spacing w:before="60" w:after="60"/>
            </w:pPr>
            <w:r>
              <w:t>Serious i</w:t>
            </w:r>
            <w:r w:rsidR="00976BBB" w:rsidRPr="00855E07">
              <w:t>njury/death</w:t>
            </w:r>
          </w:p>
        </w:tc>
        <w:tc>
          <w:tcPr>
            <w:tcW w:w="1560" w:type="dxa"/>
            <w:gridSpan w:val="3"/>
            <w:tcBorders>
              <w:left w:val="single" w:sz="4" w:space="0" w:color="auto"/>
            </w:tcBorders>
          </w:tcPr>
          <w:p w14:paraId="7BE317A5" w14:textId="77777777" w:rsidR="00976BBB" w:rsidRPr="00996880" w:rsidRDefault="00976BBB" w:rsidP="00976BBB">
            <w:pPr>
              <w:spacing w:before="60" w:after="60"/>
              <w:jc w:val="center"/>
              <w:rPr>
                <w:b/>
                <w:bCs/>
              </w:rPr>
            </w:pPr>
            <w:r w:rsidRPr="00996880">
              <w:rPr>
                <w:b/>
                <w:bCs/>
              </w:rPr>
              <w:t>L</w:t>
            </w:r>
          </w:p>
        </w:tc>
        <w:tc>
          <w:tcPr>
            <w:tcW w:w="3685" w:type="dxa"/>
            <w:tcBorders>
              <w:left w:val="single" w:sz="4" w:space="0" w:color="auto"/>
            </w:tcBorders>
          </w:tcPr>
          <w:p w14:paraId="520F0C74" w14:textId="77777777" w:rsidR="00976BBB" w:rsidRPr="00855E07" w:rsidRDefault="00944329" w:rsidP="00976BBB">
            <w:pPr>
              <w:spacing w:before="60" w:after="60"/>
            </w:pPr>
            <w:r>
              <w:t>Students are made</w:t>
            </w:r>
            <w:r w:rsidR="00976BBB" w:rsidRPr="00855E07">
              <w:t xml:space="preserve"> aware of fire </w:t>
            </w:r>
            <w:r w:rsidRPr="00855E07">
              <w:t>exits</w:t>
            </w:r>
            <w:r>
              <w:t xml:space="preserve">. And instructors are made aware of </w:t>
            </w:r>
            <w:r w:rsidR="00976BBB" w:rsidRPr="00855E07">
              <w:t>evacuation procedures</w:t>
            </w:r>
            <w:r>
              <w:t>.</w:t>
            </w:r>
          </w:p>
        </w:tc>
        <w:tc>
          <w:tcPr>
            <w:tcW w:w="3686" w:type="dxa"/>
            <w:gridSpan w:val="2"/>
            <w:tcBorders>
              <w:left w:val="single" w:sz="4" w:space="0" w:color="auto"/>
            </w:tcBorders>
          </w:tcPr>
          <w:p w14:paraId="265D8D31" w14:textId="4CC9C835" w:rsidR="00976BBB" w:rsidRPr="004D1C7D" w:rsidRDefault="00B40ED3" w:rsidP="00976BBB">
            <w:pPr>
              <w:spacing w:before="60" w:after="60"/>
            </w:pPr>
            <w:r>
              <w:t>Experienced i</w:t>
            </w:r>
            <w:r w:rsidR="00662FED">
              <w:t>nstructors/coaches. Evacuation procedures will be carried out by an instructor.</w:t>
            </w:r>
          </w:p>
        </w:tc>
      </w:tr>
      <w:tr w:rsidR="000C39A6" w14:paraId="4D6B7890" w14:textId="77777777" w:rsidTr="00662FED">
        <w:trPr>
          <w:cantSplit/>
          <w:trHeight w:val="1253"/>
        </w:trPr>
        <w:tc>
          <w:tcPr>
            <w:tcW w:w="240" w:type="dxa"/>
            <w:tcBorders>
              <w:left w:val="single" w:sz="4" w:space="0" w:color="auto"/>
              <w:right w:val="single" w:sz="4" w:space="0" w:color="auto"/>
            </w:tcBorders>
          </w:tcPr>
          <w:p w14:paraId="2AC3C87D" w14:textId="77777777" w:rsidR="000C39A6" w:rsidRDefault="000C39A6" w:rsidP="00976BBB">
            <w:pPr>
              <w:spacing w:after="60"/>
              <w:ind w:left="-108"/>
            </w:pPr>
          </w:p>
        </w:tc>
        <w:tc>
          <w:tcPr>
            <w:tcW w:w="611" w:type="dxa"/>
            <w:tcBorders>
              <w:left w:val="single" w:sz="4" w:space="0" w:color="auto"/>
              <w:right w:val="single" w:sz="4" w:space="0" w:color="auto"/>
            </w:tcBorders>
          </w:tcPr>
          <w:p w14:paraId="33EF3036" w14:textId="3E48FC2A" w:rsidR="000C39A6" w:rsidRDefault="000C39A6" w:rsidP="00976BBB">
            <w:pPr>
              <w:spacing w:before="60" w:after="60"/>
            </w:pPr>
            <w:r>
              <w:t>12</w:t>
            </w:r>
          </w:p>
        </w:tc>
        <w:tc>
          <w:tcPr>
            <w:tcW w:w="2551" w:type="dxa"/>
            <w:tcBorders>
              <w:left w:val="single" w:sz="4" w:space="0" w:color="auto"/>
            </w:tcBorders>
          </w:tcPr>
          <w:p w14:paraId="7A19686C" w14:textId="254B4C10" w:rsidR="000C39A6" w:rsidRDefault="00F2319A" w:rsidP="00976BBB">
            <w:pPr>
              <w:spacing w:before="60" w:after="60"/>
            </w:pPr>
            <w:r>
              <w:t xml:space="preserve">Injury through impacting </w:t>
            </w:r>
            <w:r w:rsidR="000240CF">
              <w:t xml:space="preserve">the </w:t>
            </w:r>
            <w:r>
              <w:t>mats</w:t>
            </w:r>
          </w:p>
        </w:tc>
        <w:tc>
          <w:tcPr>
            <w:tcW w:w="2835" w:type="dxa"/>
            <w:tcBorders>
              <w:left w:val="single" w:sz="4" w:space="0" w:color="auto"/>
            </w:tcBorders>
          </w:tcPr>
          <w:p w14:paraId="3BC7EB26" w14:textId="2BAC13FA" w:rsidR="000C39A6" w:rsidRDefault="00F2319A" w:rsidP="00976BBB">
            <w:pPr>
              <w:spacing w:before="60" w:after="60"/>
            </w:pPr>
            <w:r>
              <w:t xml:space="preserve">Sprains, </w:t>
            </w:r>
            <w:r w:rsidR="00851AC3">
              <w:t xml:space="preserve">bruises, dislocation, </w:t>
            </w:r>
            <w:r w:rsidR="009421DB">
              <w:t>breaks, fractures</w:t>
            </w:r>
          </w:p>
        </w:tc>
        <w:tc>
          <w:tcPr>
            <w:tcW w:w="1560" w:type="dxa"/>
            <w:gridSpan w:val="3"/>
            <w:tcBorders>
              <w:left w:val="single" w:sz="4" w:space="0" w:color="auto"/>
            </w:tcBorders>
          </w:tcPr>
          <w:p w14:paraId="7F94EAA4" w14:textId="5DE96748" w:rsidR="000C39A6" w:rsidRPr="00996880" w:rsidRDefault="00851AC3" w:rsidP="00976BBB">
            <w:pPr>
              <w:spacing w:before="60" w:after="60"/>
              <w:jc w:val="center"/>
              <w:rPr>
                <w:b/>
                <w:bCs/>
              </w:rPr>
            </w:pPr>
            <w:r>
              <w:rPr>
                <w:b/>
                <w:bCs/>
              </w:rPr>
              <w:t>M</w:t>
            </w:r>
          </w:p>
        </w:tc>
        <w:tc>
          <w:tcPr>
            <w:tcW w:w="3685" w:type="dxa"/>
            <w:tcBorders>
              <w:left w:val="single" w:sz="4" w:space="0" w:color="auto"/>
            </w:tcBorders>
          </w:tcPr>
          <w:p w14:paraId="0EFA8D9E" w14:textId="3C9A5ED7" w:rsidR="000C39A6" w:rsidRDefault="00851AC3" w:rsidP="00976BBB">
            <w:pPr>
              <w:spacing w:before="60" w:after="60"/>
            </w:pPr>
            <w:r>
              <w:t>Students are taught how to fall and throw safely</w:t>
            </w:r>
            <w:r w:rsidR="000A283A">
              <w:t>. Instructors closely watch the students whilst performing such movements.</w:t>
            </w:r>
          </w:p>
        </w:tc>
        <w:tc>
          <w:tcPr>
            <w:tcW w:w="3686" w:type="dxa"/>
            <w:gridSpan w:val="2"/>
            <w:tcBorders>
              <w:left w:val="single" w:sz="4" w:space="0" w:color="auto"/>
            </w:tcBorders>
          </w:tcPr>
          <w:p w14:paraId="3D179993" w14:textId="4509CA4F" w:rsidR="000C39A6" w:rsidRDefault="00B40ED3" w:rsidP="00976BBB">
            <w:pPr>
              <w:spacing w:before="60" w:after="60"/>
            </w:pPr>
            <w:r>
              <w:t>Experienced i</w:t>
            </w:r>
            <w:r w:rsidR="000A283A">
              <w:t>nstructors</w:t>
            </w:r>
            <w:r w:rsidR="000240CF">
              <w:t>/coaches. Basic First Aid will be applied, or further medical assistant will be organised.</w:t>
            </w:r>
          </w:p>
        </w:tc>
      </w:tr>
      <w:tr w:rsidR="004B2962" w14:paraId="0A1C5B03" w14:textId="77777777" w:rsidTr="00662FED">
        <w:trPr>
          <w:cantSplit/>
          <w:trHeight w:val="1253"/>
        </w:trPr>
        <w:tc>
          <w:tcPr>
            <w:tcW w:w="240" w:type="dxa"/>
            <w:tcBorders>
              <w:left w:val="single" w:sz="4" w:space="0" w:color="auto"/>
              <w:right w:val="single" w:sz="4" w:space="0" w:color="auto"/>
            </w:tcBorders>
          </w:tcPr>
          <w:p w14:paraId="470485A9" w14:textId="77777777" w:rsidR="004B2962" w:rsidRDefault="004B2962" w:rsidP="00976BBB">
            <w:pPr>
              <w:spacing w:after="60"/>
              <w:ind w:left="-108"/>
            </w:pPr>
          </w:p>
        </w:tc>
        <w:tc>
          <w:tcPr>
            <w:tcW w:w="611" w:type="dxa"/>
            <w:tcBorders>
              <w:left w:val="single" w:sz="4" w:space="0" w:color="auto"/>
              <w:right w:val="single" w:sz="4" w:space="0" w:color="auto"/>
            </w:tcBorders>
          </w:tcPr>
          <w:p w14:paraId="138875D8" w14:textId="28084174" w:rsidR="004B2962" w:rsidRDefault="004B2962" w:rsidP="00976BBB">
            <w:pPr>
              <w:spacing w:before="60" w:after="60"/>
            </w:pPr>
            <w:r>
              <w:t>13</w:t>
            </w:r>
          </w:p>
        </w:tc>
        <w:tc>
          <w:tcPr>
            <w:tcW w:w="2551" w:type="dxa"/>
            <w:tcBorders>
              <w:left w:val="single" w:sz="4" w:space="0" w:color="auto"/>
            </w:tcBorders>
          </w:tcPr>
          <w:p w14:paraId="751DA3F3" w14:textId="5FC3B6D0" w:rsidR="004B2962" w:rsidRDefault="004B2962" w:rsidP="00976BBB">
            <w:pPr>
              <w:spacing w:before="60" w:after="60"/>
            </w:pPr>
            <w:r w:rsidRPr="009421DB">
              <w:rPr>
                <w:color w:val="000000"/>
                <w:szCs w:val="22"/>
              </w:rPr>
              <w:t>Suffering emotional trauma such as PTSD</w:t>
            </w:r>
          </w:p>
        </w:tc>
        <w:tc>
          <w:tcPr>
            <w:tcW w:w="2835" w:type="dxa"/>
            <w:tcBorders>
              <w:left w:val="single" w:sz="4" w:space="0" w:color="auto"/>
            </w:tcBorders>
          </w:tcPr>
          <w:p w14:paraId="0D27A23B" w14:textId="354B9FA3" w:rsidR="004B2962" w:rsidRDefault="00A44C9D" w:rsidP="00976BBB">
            <w:pPr>
              <w:spacing w:before="60" w:after="60"/>
            </w:pPr>
            <w:r>
              <w:t>Emotional turmoil, PTSD, loss of confidence.</w:t>
            </w:r>
          </w:p>
        </w:tc>
        <w:tc>
          <w:tcPr>
            <w:tcW w:w="1560" w:type="dxa"/>
            <w:gridSpan w:val="3"/>
            <w:tcBorders>
              <w:left w:val="single" w:sz="4" w:space="0" w:color="auto"/>
            </w:tcBorders>
          </w:tcPr>
          <w:p w14:paraId="44877C23" w14:textId="7A80FD7E" w:rsidR="004B2962" w:rsidRDefault="00A44C9D" w:rsidP="00976BBB">
            <w:pPr>
              <w:spacing w:before="60" w:after="60"/>
              <w:jc w:val="center"/>
              <w:rPr>
                <w:b/>
                <w:bCs/>
              </w:rPr>
            </w:pPr>
            <w:r>
              <w:rPr>
                <w:b/>
                <w:bCs/>
              </w:rPr>
              <w:t>M</w:t>
            </w:r>
          </w:p>
        </w:tc>
        <w:tc>
          <w:tcPr>
            <w:tcW w:w="3685" w:type="dxa"/>
            <w:tcBorders>
              <w:left w:val="single" w:sz="4" w:space="0" w:color="auto"/>
            </w:tcBorders>
          </w:tcPr>
          <w:p w14:paraId="2CDA3A84" w14:textId="77777777" w:rsidR="00563C99" w:rsidRPr="00D73EE7" w:rsidRDefault="006C1F2E" w:rsidP="006C1F2E">
            <w:pPr>
              <w:spacing w:before="60" w:after="60"/>
              <w:rPr>
                <w:color w:val="000000"/>
                <w:szCs w:val="22"/>
              </w:rPr>
            </w:pPr>
            <w:r w:rsidRPr="00D73EE7">
              <w:rPr>
                <w:color w:val="000000"/>
                <w:szCs w:val="22"/>
              </w:rPr>
              <w:t>Students</w:t>
            </w:r>
            <w:r w:rsidR="00563C99" w:rsidRPr="00D73EE7">
              <w:rPr>
                <w:color w:val="000000"/>
                <w:szCs w:val="22"/>
              </w:rPr>
              <w:t xml:space="preserve"> </w:t>
            </w:r>
            <w:r w:rsidRPr="00D73EE7">
              <w:rPr>
                <w:color w:val="000000"/>
                <w:szCs w:val="22"/>
              </w:rPr>
              <w:t>are prewarned about what content will be covered including drills</w:t>
            </w:r>
          </w:p>
          <w:p w14:paraId="03BC1D6F" w14:textId="77777777" w:rsidR="00563C99" w:rsidRPr="00D73EE7" w:rsidRDefault="00563C99" w:rsidP="00563C99">
            <w:pPr>
              <w:spacing w:before="60" w:after="60"/>
              <w:rPr>
                <w:color w:val="000000"/>
                <w:szCs w:val="22"/>
              </w:rPr>
            </w:pPr>
            <w:r w:rsidRPr="00D73EE7">
              <w:rPr>
                <w:color w:val="000000"/>
                <w:szCs w:val="22"/>
              </w:rPr>
              <w:t>Students</w:t>
            </w:r>
            <w:r w:rsidR="006C1F2E" w:rsidRPr="00D73EE7">
              <w:rPr>
                <w:color w:val="000000"/>
                <w:szCs w:val="22"/>
              </w:rPr>
              <w:t xml:space="preserve"> are given the option to not involve themselves in any drill that makes them uncom</w:t>
            </w:r>
            <w:r w:rsidRPr="00D73EE7">
              <w:rPr>
                <w:color w:val="000000"/>
                <w:szCs w:val="22"/>
              </w:rPr>
              <w:t>f</w:t>
            </w:r>
            <w:r w:rsidR="006C1F2E" w:rsidRPr="00D73EE7">
              <w:rPr>
                <w:color w:val="000000"/>
                <w:szCs w:val="22"/>
              </w:rPr>
              <w:t xml:space="preserve">ortable, and they are not expected to give a reason. </w:t>
            </w:r>
          </w:p>
          <w:p w14:paraId="1CB2283A" w14:textId="6D9761E3" w:rsidR="004B2962" w:rsidRPr="00563C99" w:rsidRDefault="006C1F2E" w:rsidP="00563C99">
            <w:pPr>
              <w:spacing w:before="60" w:after="60"/>
              <w:rPr>
                <w:color w:val="000000"/>
                <w:sz w:val="22"/>
                <w:szCs w:val="24"/>
              </w:rPr>
            </w:pPr>
            <w:r w:rsidRPr="00D73EE7">
              <w:rPr>
                <w:color w:val="000000"/>
                <w:szCs w:val="22"/>
              </w:rPr>
              <w:t xml:space="preserve">An open communication policy is instructed </w:t>
            </w:r>
            <w:r w:rsidR="000F3A95" w:rsidRPr="00D73EE7">
              <w:rPr>
                <w:color w:val="000000"/>
                <w:szCs w:val="22"/>
              </w:rPr>
              <w:t>before</w:t>
            </w:r>
            <w:r w:rsidRPr="00D73EE7">
              <w:rPr>
                <w:color w:val="000000"/>
                <w:szCs w:val="22"/>
              </w:rPr>
              <w:t xml:space="preserve"> training to ensure partner specific drills are consensual and safe. If a participant is </w:t>
            </w:r>
            <w:r w:rsidR="000F3A95" w:rsidRPr="00D73EE7">
              <w:rPr>
                <w:color w:val="000000"/>
                <w:szCs w:val="22"/>
              </w:rPr>
              <w:t>uncomfortable,</w:t>
            </w:r>
            <w:r w:rsidRPr="00D73EE7">
              <w:rPr>
                <w:color w:val="000000"/>
                <w:szCs w:val="22"/>
              </w:rPr>
              <w:t xml:space="preserve"> they are encouraged to communicate this issue with their partner or to speak to a</w:t>
            </w:r>
            <w:r w:rsidR="000F3A95" w:rsidRPr="00D73EE7">
              <w:rPr>
                <w:color w:val="000000"/>
                <w:szCs w:val="22"/>
              </w:rPr>
              <w:t xml:space="preserve">n </w:t>
            </w:r>
            <w:r w:rsidR="00D73EE7">
              <w:t xml:space="preserve">experienced </w:t>
            </w:r>
            <w:r w:rsidR="000F3A95" w:rsidRPr="00D73EE7">
              <w:rPr>
                <w:color w:val="000000"/>
                <w:szCs w:val="22"/>
              </w:rPr>
              <w:t>instructor</w:t>
            </w:r>
            <w:r w:rsidRPr="00D73EE7">
              <w:rPr>
                <w:color w:val="000000"/>
                <w:szCs w:val="22"/>
              </w:rPr>
              <w:t>.</w:t>
            </w:r>
          </w:p>
        </w:tc>
        <w:tc>
          <w:tcPr>
            <w:tcW w:w="3686" w:type="dxa"/>
            <w:gridSpan w:val="2"/>
            <w:tcBorders>
              <w:left w:val="single" w:sz="4" w:space="0" w:color="auto"/>
            </w:tcBorders>
          </w:tcPr>
          <w:p w14:paraId="4280D199" w14:textId="77777777" w:rsidR="004B2962" w:rsidRDefault="000F3A95" w:rsidP="00976BBB">
            <w:pPr>
              <w:spacing w:before="60" w:after="60"/>
            </w:pPr>
            <w:r>
              <w:t xml:space="preserve">The designated safeguarding lead Jack Heritage. </w:t>
            </w:r>
          </w:p>
          <w:p w14:paraId="79BE06EB" w14:textId="7260DA4C" w:rsidR="000F3A95" w:rsidRDefault="000F3A95" w:rsidP="00976BBB">
            <w:pPr>
              <w:spacing w:before="60" w:after="60"/>
            </w:pPr>
            <w:r>
              <w:t>Instructors, must report incidents to Jack Heritage.</w:t>
            </w:r>
          </w:p>
        </w:tc>
      </w:tr>
    </w:tbl>
    <w:p w14:paraId="522E9FB1" w14:textId="77777777" w:rsidR="00996880" w:rsidRDefault="00996880" w:rsidP="00662FED">
      <w:pPr>
        <w:tabs>
          <w:tab w:val="left" w:pos="348"/>
          <w:tab w:val="left" w:pos="1384"/>
          <w:tab w:val="left" w:pos="3510"/>
          <w:tab w:val="left" w:pos="5778"/>
          <w:tab w:val="left" w:pos="7054"/>
          <w:tab w:val="left" w:pos="10173"/>
          <w:tab w:val="left" w:pos="13716"/>
          <w:tab w:val="left" w:pos="14941"/>
        </w:tabs>
        <w:spacing w:after="60"/>
        <w:sectPr w:rsidR="00996880" w:rsidSect="00EF47AD">
          <w:pgSz w:w="16838" w:h="11906" w:orient="landscape" w:code="9"/>
          <w:pgMar w:top="737" w:right="397" w:bottom="737" w:left="737" w:header="0" w:footer="737" w:gutter="0"/>
          <w:cols w:space="720"/>
          <w:titlePg/>
        </w:sectPr>
      </w:pPr>
    </w:p>
    <w:p w14:paraId="61B12E61" w14:textId="77777777" w:rsidR="00C378F0" w:rsidRDefault="00C378F0"/>
    <w:p w14:paraId="654D1A59" w14:textId="77777777" w:rsidR="00822635" w:rsidRDefault="00822635"/>
    <w:p w14:paraId="59F8C3BD" w14:textId="77777777" w:rsidR="00822635" w:rsidRDefault="00822635"/>
    <w:p w14:paraId="377A09B8" w14:textId="77777777" w:rsidR="00822635" w:rsidRDefault="00822635">
      <w:pPr>
        <w:sectPr w:rsidR="00822635" w:rsidSect="00816426">
          <w:type w:val="continuous"/>
          <w:pgSz w:w="16838" w:h="11906" w:orient="landscape" w:code="9"/>
          <w:pgMar w:top="737" w:right="397" w:bottom="737" w:left="737" w:header="0" w:footer="737" w:gutter="0"/>
          <w:cols w:space="720"/>
          <w:titlePg/>
        </w:sectPr>
      </w:pPr>
    </w:p>
    <w:tbl>
      <w:tblPr>
        <w:tblW w:w="0" w:type="auto"/>
        <w:tblInd w:w="108" w:type="dxa"/>
        <w:tblLayout w:type="fixed"/>
        <w:tblLook w:val="0000" w:firstRow="0" w:lastRow="0" w:firstColumn="0" w:lastColumn="0" w:noHBand="0" w:noVBand="0"/>
      </w:tblPr>
      <w:tblGrid>
        <w:gridCol w:w="240"/>
        <w:gridCol w:w="4580"/>
        <w:gridCol w:w="567"/>
        <w:gridCol w:w="3118"/>
        <w:gridCol w:w="6328"/>
        <w:gridCol w:w="335"/>
      </w:tblGrid>
      <w:tr w:rsidR="00427F87" w14:paraId="587F7DD3" w14:textId="77777777">
        <w:trPr>
          <w:cantSplit/>
          <w:trHeight w:hRule="exact" w:val="170"/>
        </w:trPr>
        <w:tc>
          <w:tcPr>
            <w:tcW w:w="240" w:type="dxa"/>
            <w:tcBorders>
              <w:top w:val="single" w:sz="4" w:space="0" w:color="auto"/>
              <w:left w:val="single" w:sz="4" w:space="0" w:color="auto"/>
            </w:tcBorders>
          </w:tcPr>
          <w:p w14:paraId="5FD3AC70" w14:textId="77777777" w:rsidR="00427F87" w:rsidRDefault="00427F87">
            <w:pPr>
              <w:ind w:left="-108"/>
            </w:pPr>
          </w:p>
        </w:tc>
        <w:tc>
          <w:tcPr>
            <w:tcW w:w="14593" w:type="dxa"/>
            <w:gridSpan w:val="4"/>
            <w:tcBorders>
              <w:top w:val="single" w:sz="4" w:space="0" w:color="auto"/>
            </w:tcBorders>
          </w:tcPr>
          <w:p w14:paraId="568B214C" w14:textId="77777777" w:rsidR="00427F87" w:rsidRDefault="00427F87">
            <w:pPr>
              <w:ind w:left="-108"/>
            </w:pPr>
          </w:p>
        </w:tc>
        <w:tc>
          <w:tcPr>
            <w:tcW w:w="335" w:type="dxa"/>
            <w:tcBorders>
              <w:top w:val="single" w:sz="4" w:space="0" w:color="auto"/>
              <w:right w:val="single" w:sz="4" w:space="0" w:color="auto"/>
            </w:tcBorders>
          </w:tcPr>
          <w:p w14:paraId="32894DEE" w14:textId="77777777" w:rsidR="00427F87" w:rsidRDefault="00427F87">
            <w:pPr>
              <w:ind w:left="-108"/>
            </w:pPr>
          </w:p>
        </w:tc>
      </w:tr>
      <w:tr w:rsidR="00EF47AD" w14:paraId="62597938" w14:textId="77777777">
        <w:trPr>
          <w:cantSplit/>
          <w:trHeight w:val="340"/>
        </w:trPr>
        <w:tc>
          <w:tcPr>
            <w:tcW w:w="240" w:type="dxa"/>
            <w:tcBorders>
              <w:left w:val="single" w:sz="4" w:space="0" w:color="auto"/>
            </w:tcBorders>
          </w:tcPr>
          <w:p w14:paraId="2E0AE3BE" w14:textId="77777777" w:rsidR="00EF47AD" w:rsidRPr="00A346D5" w:rsidRDefault="00EF47AD">
            <w:pPr>
              <w:ind w:left="-108"/>
              <w:rPr>
                <w:b/>
              </w:rPr>
            </w:pPr>
          </w:p>
        </w:tc>
        <w:tc>
          <w:tcPr>
            <w:tcW w:w="14593" w:type="dxa"/>
            <w:gridSpan w:val="4"/>
          </w:tcPr>
          <w:p w14:paraId="72CFAC90" w14:textId="77777777" w:rsidR="00EF47AD" w:rsidRPr="004C0A5B" w:rsidRDefault="004C0A5B">
            <w:pPr>
              <w:ind w:left="-108"/>
              <w:rPr>
                <w:b/>
                <w:sz w:val="22"/>
                <w:szCs w:val="22"/>
              </w:rPr>
            </w:pPr>
            <w:r>
              <w:rPr>
                <w:b/>
                <w:sz w:val="22"/>
                <w:szCs w:val="22"/>
              </w:rPr>
              <w:t>Declaration</w:t>
            </w:r>
            <w:r w:rsidR="00853733">
              <w:rPr>
                <w:b/>
                <w:sz w:val="22"/>
                <w:szCs w:val="22"/>
              </w:rPr>
              <w:t xml:space="preserve"> </w:t>
            </w:r>
          </w:p>
        </w:tc>
        <w:tc>
          <w:tcPr>
            <w:tcW w:w="335" w:type="dxa"/>
            <w:tcBorders>
              <w:right w:val="single" w:sz="4" w:space="0" w:color="auto"/>
            </w:tcBorders>
          </w:tcPr>
          <w:p w14:paraId="241C0787" w14:textId="77777777" w:rsidR="00EF47AD" w:rsidRDefault="00EF47AD">
            <w:pPr>
              <w:ind w:left="-108"/>
            </w:pPr>
          </w:p>
        </w:tc>
      </w:tr>
      <w:tr w:rsidR="004C0A5B" w14:paraId="74713CE2" w14:textId="77777777">
        <w:trPr>
          <w:cantSplit/>
          <w:trHeight w:val="409"/>
        </w:trPr>
        <w:tc>
          <w:tcPr>
            <w:tcW w:w="240" w:type="dxa"/>
            <w:tcBorders>
              <w:left w:val="single" w:sz="4" w:space="0" w:color="auto"/>
            </w:tcBorders>
          </w:tcPr>
          <w:p w14:paraId="1D8C3582" w14:textId="77777777" w:rsidR="004C0A5B" w:rsidRPr="00A346D5" w:rsidRDefault="004C0A5B">
            <w:pPr>
              <w:ind w:left="-108"/>
              <w:rPr>
                <w:b/>
              </w:rPr>
            </w:pPr>
          </w:p>
        </w:tc>
        <w:tc>
          <w:tcPr>
            <w:tcW w:w="14593" w:type="dxa"/>
            <w:gridSpan w:val="4"/>
          </w:tcPr>
          <w:p w14:paraId="26ED7FBD" w14:textId="77777777" w:rsidR="00C82778" w:rsidRDefault="00C82778">
            <w:pPr>
              <w:ind w:left="-108"/>
            </w:pPr>
          </w:p>
          <w:p w14:paraId="004A4264" w14:textId="77777777" w:rsidR="00822635" w:rsidRDefault="00307E62">
            <w:pPr>
              <w:ind w:left="-108"/>
            </w:pPr>
            <w:r>
              <w:t xml:space="preserve">The Safeguarding Lead </w:t>
            </w:r>
            <w:r w:rsidR="00F9184A">
              <w:t>should monitor and review the application of the specified controls</w:t>
            </w:r>
            <w:r w:rsidR="00822635">
              <w:t xml:space="preserve"> either:</w:t>
            </w:r>
          </w:p>
          <w:p w14:paraId="3BE1A9CE" w14:textId="77777777" w:rsidR="00822635" w:rsidRDefault="00822635">
            <w:pPr>
              <w:ind w:left="-108"/>
            </w:pPr>
            <w:r>
              <w:t>. After Incident</w:t>
            </w:r>
          </w:p>
          <w:p w14:paraId="5B3C1582" w14:textId="77777777" w:rsidR="004C0A5B" w:rsidRDefault="00822635">
            <w:pPr>
              <w:ind w:left="-108"/>
            </w:pPr>
            <w:r>
              <w:t>. Annually</w:t>
            </w:r>
          </w:p>
          <w:p w14:paraId="2B120401" w14:textId="77777777" w:rsidR="00F9184A" w:rsidRPr="004C0A5B" w:rsidRDefault="00F9184A">
            <w:pPr>
              <w:ind w:left="-108"/>
            </w:pPr>
          </w:p>
        </w:tc>
        <w:tc>
          <w:tcPr>
            <w:tcW w:w="335" w:type="dxa"/>
            <w:tcBorders>
              <w:right w:val="single" w:sz="4" w:space="0" w:color="auto"/>
            </w:tcBorders>
          </w:tcPr>
          <w:p w14:paraId="6D3063CA" w14:textId="77777777" w:rsidR="004C0A5B" w:rsidRDefault="004C0A5B">
            <w:pPr>
              <w:ind w:left="-108"/>
            </w:pPr>
          </w:p>
        </w:tc>
      </w:tr>
      <w:tr w:rsidR="00BC2999" w:rsidRPr="004C0A5B" w14:paraId="19A62677" w14:textId="77777777">
        <w:trPr>
          <w:cantSplit/>
          <w:trHeight w:val="284"/>
        </w:trPr>
        <w:tc>
          <w:tcPr>
            <w:tcW w:w="240" w:type="dxa"/>
            <w:tcBorders>
              <w:left w:val="single" w:sz="4" w:space="0" w:color="auto"/>
            </w:tcBorders>
          </w:tcPr>
          <w:p w14:paraId="373997B9" w14:textId="77777777" w:rsidR="00BC2999" w:rsidRPr="004C0A5B" w:rsidRDefault="00BC2999" w:rsidP="00DF1F39">
            <w:pPr>
              <w:ind w:left="-108"/>
              <w:rPr>
                <w:b/>
              </w:rPr>
            </w:pPr>
          </w:p>
        </w:tc>
        <w:tc>
          <w:tcPr>
            <w:tcW w:w="4580" w:type="dxa"/>
            <w:tcBorders>
              <w:bottom w:val="single" w:sz="4" w:space="0" w:color="auto"/>
            </w:tcBorders>
          </w:tcPr>
          <w:p w14:paraId="377E6428" w14:textId="77777777" w:rsidR="00BC2999" w:rsidRPr="004C0A5B" w:rsidRDefault="00BC2999" w:rsidP="00DF1F39">
            <w:pPr>
              <w:ind w:left="-108"/>
              <w:rPr>
                <w:b/>
              </w:rPr>
            </w:pPr>
            <w:r w:rsidRPr="004C0A5B">
              <w:rPr>
                <w:b/>
              </w:rPr>
              <w:t>Prepared by</w:t>
            </w:r>
          </w:p>
        </w:tc>
        <w:tc>
          <w:tcPr>
            <w:tcW w:w="567" w:type="dxa"/>
          </w:tcPr>
          <w:p w14:paraId="06D5251B" w14:textId="77777777" w:rsidR="00BC2999" w:rsidRPr="004C0A5B" w:rsidRDefault="00BC2999" w:rsidP="00DF1F39">
            <w:pPr>
              <w:rPr>
                <w:b/>
              </w:rPr>
            </w:pPr>
          </w:p>
        </w:tc>
        <w:tc>
          <w:tcPr>
            <w:tcW w:w="3118" w:type="dxa"/>
            <w:tcBorders>
              <w:bottom w:val="single" w:sz="4" w:space="0" w:color="auto"/>
            </w:tcBorders>
          </w:tcPr>
          <w:p w14:paraId="39FD36BB" w14:textId="77777777" w:rsidR="00BC2999" w:rsidRPr="004C0A5B" w:rsidRDefault="00BC2999" w:rsidP="00A346D5">
            <w:pPr>
              <w:ind w:left="-108"/>
              <w:rPr>
                <w:b/>
              </w:rPr>
            </w:pPr>
            <w:r w:rsidRPr="004C0A5B">
              <w:rPr>
                <w:b/>
              </w:rPr>
              <w:t>Date</w:t>
            </w:r>
          </w:p>
        </w:tc>
        <w:tc>
          <w:tcPr>
            <w:tcW w:w="6328" w:type="dxa"/>
          </w:tcPr>
          <w:p w14:paraId="42296712" w14:textId="77777777" w:rsidR="00BC2999" w:rsidRPr="004C0A5B" w:rsidRDefault="00BC2999" w:rsidP="00BC2999">
            <w:pPr>
              <w:rPr>
                <w:b/>
              </w:rPr>
            </w:pPr>
          </w:p>
        </w:tc>
        <w:tc>
          <w:tcPr>
            <w:tcW w:w="335" w:type="dxa"/>
            <w:tcBorders>
              <w:right w:val="single" w:sz="4" w:space="0" w:color="auto"/>
            </w:tcBorders>
          </w:tcPr>
          <w:p w14:paraId="4963EDC9" w14:textId="77777777" w:rsidR="00BC2999" w:rsidRPr="004C0A5B" w:rsidRDefault="00BC2999" w:rsidP="00DF1F39">
            <w:pPr>
              <w:ind w:left="-108"/>
              <w:rPr>
                <w:b/>
              </w:rPr>
            </w:pPr>
          </w:p>
        </w:tc>
      </w:tr>
      <w:tr w:rsidR="00BC2999" w14:paraId="7FE94A4D" w14:textId="77777777">
        <w:trPr>
          <w:cantSplit/>
          <w:trHeight w:hRule="exact" w:val="454"/>
        </w:trPr>
        <w:tc>
          <w:tcPr>
            <w:tcW w:w="240" w:type="dxa"/>
            <w:tcBorders>
              <w:left w:val="single" w:sz="4" w:space="0" w:color="auto"/>
              <w:right w:val="single" w:sz="4" w:space="0" w:color="auto"/>
            </w:tcBorders>
          </w:tcPr>
          <w:p w14:paraId="161E7308" w14:textId="77777777" w:rsidR="00BC2999" w:rsidRDefault="00BC2999" w:rsidP="00527286">
            <w:pPr>
              <w:spacing w:before="60"/>
            </w:pPr>
          </w:p>
        </w:tc>
        <w:tc>
          <w:tcPr>
            <w:tcW w:w="4580" w:type="dxa"/>
            <w:tcBorders>
              <w:top w:val="single" w:sz="4" w:space="0" w:color="auto"/>
              <w:left w:val="single" w:sz="4" w:space="0" w:color="auto"/>
              <w:bottom w:val="single" w:sz="4" w:space="0" w:color="auto"/>
              <w:right w:val="single" w:sz="4" w:space="0" w:color="auto"/>
            </w:tcBorders>
          </w:tcPr>
          <w:p w14:paraId="292FBE8B" w14:textId="77777777" w:rsidR="00BC2999" w:rsidRDefault="00307E62" w:rsidP="00527286">
            <w:pPr>
              <w:spacing w:before="60"/>
            </w:pPr>
            <w:r>
              <w:t>Jack Heritage</w:t>
            </w:r>
          </w:p>
        </w:tc>
        <w:tc>
          <w:tcPr>
            <w:tcW w:w="567" w:type="dxa"/>
            <w:tcBorders>
              <w:left w:val="single" w:sz="4" w:space="0" w:color="auto"/>
              <w:right w:val="single" w:sz="4" w:space="0" w:color="auto"/>
            </w:tcBorders>
          </w:tcPr>
          <w:p w14:paraId="27AD9CA9" w14:textId="77777777" w:rsidR="00BC2999" w:rsidRDefault="00BC2999" w:rsidP="00527286">
            <w:pPr>
              <w:spacing w:before="60"/>
            </w:pPr>
          </w:p>
        </w:tc>
        <w:tc>
          <w:tcPr>
            <w:tcW w:w="3118" w:type="dxa"/>
            <w:tcBorders>
              <w:top w:val="single" w:sz="4" w:space="0" w:color="auto"/>
              <w:left w:val="single" w:sz="4" w:space="0" w:color="auto"/>
              <w:bottom w:val="single" w:sz="4" w:space="0" w:color="auto"/>
              <w:right w:val="single" w:sz="4" w:space="0" w:color="auto"/>
            </w:tcBorders>
          </w:tcPr>
          <w:p w14:paraId="4A5FC1C8" w14:textId="20EF17D8" w:rsidR="00BC2999" w:rsidRDefault="00D73EE7" w:rsidP="00527286">
            <w:pPr>
              <w:spacing w:before="60"/>
            </w:pPr>
            <w:r>
              <w:t>12</w:t>
            </w:r>
            <w:r w:rsidR="00307E62">
              <w:t>/0</w:t>
            </w:r>
            <w:r>
              <w:t>6</w:t>
            </w:r>
            <w:r w:rsidR="00307E62">
              <w:t>/202</w:t>
            </w:r>
            <w:r w:rsidR="009421DB">
              <w:t>6</w:t>
            </w:r>
          </w:p>
        </w:tc>
        <w:tc>
          <w:tcPr>
            <w:tcW w:w="6328" w:type="dxa"/>
            <w:tcBorders>
              <w:left w:val="single" w:sz="4" w:space="0" w:color="auto"/>
            </w:tcBorders>
          </w:tcPr>
          <w:p w14:paraId="5699ECF2" w14:textId="77777777" w:rsidR="00BC2999" w:rsidRDefault="00BC2999" w:rsidP="00527286">
            <w:pPr>
              <w:spacing w:before="60"/>
            </w:pPr>
          </w:p>
        </w:tc>
        <w:tc>
          <w:tcPr>
            <w:tcW w:w="335" w:type="dxa"/>
            <w:tcBorders>
              <w:right w:val="single" w:sz="4" w:space="0" w:color="auto"/>
            </w:tcBorders>
          </w:tcPr>
          <w:p w14:paraId="6A23F134" w14:textId="77777777" w:rsidR="00BC2999" w:rsidRDefault="00BC2999" w:rsidP="00527286">
            <w:pPr>
              <w:spacing w:before="60"/>
            </w:pPr>
          </w:p>
        </w:tc>
      </w:tr>
      <w:tr w:rsidR="00BC2999" w14:paraId="50AB15A2" w14:textId="77777777">
        <w:trPr>
          <w:cantSplit/>
          <w:trHeight w:val="240"/>
        </w:trPr>
        <w:tc>
          <w:tcPr>
            <w:tcW w:w="240" w:type="dxa"/>
            <w:tcBorders>
              <w:left w:val="single" w:sz="4" w:space="0" w:color="auto"/>
            </w:tcBorders>
          </w:tcPr>
          <w:p w14:paraId="33D47A30" w14:textId="77777777" w:rsidR="00BC2999" w:rsidRDefault="00BC2999" w:rsidP="00DF1F39">
            <w:pPr>
              <w:ind w:left="-108"/>
            </w:pPr>
          </w:p>
        </w:tc>
        <w:tc>
          <w:tcPr>
            <w:tcW w:w="4580" w:type="dxa"/>
            <w:tcBorders>
              <w:top w:val="single" w:sz="4" w:space="0" w:color="auto"/>
            </w:tcBorders>
          </w:tcPr>
          <w:p w14:paraId="796053FB" w14:textId="77777777" w:rsidR="00BC2999" w:rsidRDefault="00BC2999" w:rsidP="00DF1F39">
            <w:pPr>
              <w:ind w:left="-108"/>
            </w:pPr>
          </w:p>
        </w:tc>
        <w:tc>
          <w:tcPr>
            <w:tcW w:w="567" w:type="dxa"/>
          </w:tcPr>
          <w:p w14:paraId="7F82CE7F" w14:textId="77777777" w:rsidR="00BC2999" w:rsidRDefault="00BC2999" w:rsidP="00DF1F39">
            <w:pPr>
              <w:ind w:left="-108"/>
            </w:pPr>
          </w:p>
        </w:tc>
        <w:tc>
          <w:tcPr>
            <w:tcW w:w="3118" w:type="dxa"/>
            <w:tcBorders>
              <w:top w:val="single" w:sz="4" w:space="0" w:color="auto"/>
            </w:tcBorders>
          </w:tcPr>
          <w:p w14:paraId="5838EA54" w14:textId="77777777" w:rsidR="00BC2999" w:rsidRDefault="00BC2999" w:rsidP="00DF1F39">
            <w:pPr>
              <w:ind w:left="-108"/>
            </w:pPr>
          </w:p>
        </w:tc>
        <w:tc>
          <w:tcPr>
            <w:tcW w:w="6328" w:type="dxa"/>
          </w:tcPr>
          <w:p w14:paraId="1A826CAA" w14:textId="77777777" w:rsidR="00BC2999" w:rsidRDefault="00BC2999" w:rsidP="00DF1F39">
            <w:pPr>
              <w:ind w:left="-108"/>
            </w:pPr>
          </w:p>
        </w:tc>
        <w:tc>
          <w:tcPr>
            <w:tcW w:w="335" w:type="dxa"/>
            <w:tcBorders>
              <w:right w:val="single" w:sz="4" w:space="0" w:color="auto"/>
            </w:tcBorders>
          </w:tcPr>
          <w:p w14:paraId="188F6890" w14:textId="77777777" w:rsidR="00BC2999" w:rsidRDefault="00BC2999" w:rsidP="00DF1F39">
            <w:pPr>
              <w:ind w:left="-108"/>
            </w:pPr>
          </w:p>
        </w:tc>
      </w:tr>
      <w:tr w:rsidR="00A346D5" w14:paraId="3FC64DB7" w14:textId="77777777">
        <w:trPr>
          <w:cantSplit/>
          <w:trHeight w:hRule="exact" w:val="481"/>
        </w:trPr>
        <w:tc>
          <w:tcPr>
            <w:tcW w:w="240" w:type="dxa"/>
            <w:tcBorders>
              <w:left w:val="single" w:sz="4" w:space="0" w:color="auto"/>
              <w:bottom w:val="single" w:sz="4" w:space="0" w:color="auto"/>
            </w:tcBorders>
          </w:tcPr>
          <w:p w14:paraId="4E69BFF7" w14:textId="77777777" w:rsidR="00A346D5" w:rsidRDefault="00A346D5" w:rsidP="00DF1F39">
            <w:pPr>
              <w:ind w:left="-108"/>
            </w:pPr>
          </w:p>
        </w:tc>
        <w:tc>
          <w:tcPr>
            <w:tcW w:w="14593" w:type="dxa"/>
            <w:gridSpan w:val="4"/>
            <w:tcBorders>
              <w:bottom w:val="single" w:sz="4" w:space="0" w:color="auto"/>
            </w:tcBorders>
          </w:tcPr>
          <w:p w14:paraId="49F657F2" w14:textId="77777777" w:rsidR="00C954A3" w:rsidRDefault="00C954A3" w:rsidP="00C954A3">
            <w:pPr>
              <w:ind w:left="-108"/>
            </w:pPr>
            <w:r w:rsidRPr="004C0A5B">
              <w:t xml:space="preserve">I </w:t>
            </w:r>
            <w:r w:rsidR="00822635" w:rsidRPr="00822635">
              <w:rPr>
                <w:b/>
                <w:bCs/>
                <w:i/>
                <w:iCs/>
              </w:rPr>
              <w:t>Jack Heritage</w:t>
            </w:r>
            <w:r w:rsidR="00822635">
              <w:t xml:space="preserve"> </w:t>
            </w:r>
            <w:r w:rsidRPr="004C0A5B">
              <w:t>certify that all controls are in place</w:t>
            </w:r>
            <w:r>
              <w:t xml:space="preserve"> which reduce risk to as low as is reasonably practicable</w:t>
            </w:r>
            <w:r w:rsidRPr="004C0A5B">
              <w:t>, all staff have been informed and safe systems of work have been applied.</w:t>
            </w:r>
            <w:r>
              <w:t xml:space="preserve"> </w:t>
            </w:r>
          </w:p>
          <w:p w14:paraId="0A98CA5D" w14:textId="77777777" w:rsidR="00A346D5" w:rsidRDefault="00A346D5" w:rsidP="00DF1F39">
            <w:pPr>
              <w:ind w:left="-108"/>
            </w:pPr>
          </w:p>
        </w:tc>
        <w:tc>
          <w:tcPr>
            <w:tcW w:w="335" w:type="dxa"/>
            <w:tcBorders>
              <w:bottom w:val="single" w:sz="4" w:space="0" w:color="auto"/>
              <w:right w:val="single" w:sz="4" w:space="0" w:color="auto"/>
            </w:tcBorders>
          </w:tcPr>
          <w:p w14:paraId="22981765" w14:textId="77777777" w:rsidR="00A346D5" w:rsidRDefault="00A346D5" w:rsidP="00DF1F39">
            <w:pPr>
              <w:ind w:left="-108"/>
            </w:pPr>
          </w:p>
        </w:tc>
      </w:tr>
    </w:tbl>
    <w:p w14:paraId="35A03F05" w14:textId="77777777" w:rsidR="004C0A5B" w:rsidRDefault="004C0A5B"/>
    <w:p w14:paraId="5F9E7EFA" w14:textId="77777777" w:rsidR="00822635" w:rsidRDefault="00822635"/>
    <w:p w14:paraId="5E7A26B1" w14:textId="77777777" w:rsidR="00822635" w:rsidRDefault="00822635"/>
    <w:tbl>
      <w:tblPr>
        <w:tblW w:w="0" w:type="auto"/>
        <w:tblInd w:w="108" w:type="dxa"/>
        <w:tblLayout w:type="fixed"/>
        <w:tblLook w:val="0000" w:firstRow="0" w:lastRow="0" w:firstColumn="0" w:lastColumn="0" w:noHBand="0" w:noVBand="0"/>
      </w:tblPr>
      <w:tblGrid>
        <w:gridCol w:w="240"/>
        <w:gridCol w:w="14593"/>
        <w:gridCol w:w="335"/>
      </w:tblGrid>
      <w:tr w:rsidR="000E6CBC" w14:paraId="6D32D6A2" w14:textId="77777777">
        <w:trPr>
          <w:cantSplit/>
          <w:trHeight w:hRule="exact" w:val="170"/>
        </w:trPr>
        <w:tc>
          <w:tcPr>
            <w:tcW w:w="240" w:type="dxa"/>
            <w:tcBorders>
              <w:top w:val="single" w:sz="4" w:space="0" w:color="auto"/>
              <w:left w:val="single" w:sz="4" w:space="0" w:color="auto"/>
            </w:tcBorders>
          </w:tcPr>
          <w:p w14:paraId="0F2B4765" w14:textId="77777777" w:rsidR="000E6CBC" w:rsidRDefault="000E6CBC" w:rsidP="00DF1F39">
            <w:pPr>
              <w:ind w:left="-108"/>
            </w:pPr>
          </w:p>
        </w:tc>
        <w:tc>
          <w:tcPr>
            <w:tcW w:w="14593" w:type="dxa"/>
            <w:tcBorders>
              <w:top w:val="single" w:sz="4" w:space="0" w:color="auto"/>
            </w:tcBorders>
          </w:tcPr>
          <w:p w14:paraId="0A5EA12C" w14:textId="77777777" w:rsidR="000E6CBC" w:rsidRDefault="000E6CBC" w:rsidP="00DF1F39">
            <w:pPr>
              <w:ind w:left="-108"/>
            </w:pPr>
          </w:p>
        </w:tc>
        <w:tc>
          <w:tcPr>
            <w:tcW w:w="335" w:type="dxa"/>
            <w:tcBorders>
              <w:top w:val="single" w:sz="4" w:space="0" w:color="auto"/>
              <w:right w:val="single" w:sz="4" w:space="0" w:color="auto"/>
            </w:tcBorders>
          </w:tcPr>
          <w:p w14:paraId="6B59C04A" w14:textId="77777777" w:rsidR="000E6CBC" w:rsidRDefault="000E6CBC" w:rsidP="00DF1F39">
            <w:pPr>
              <w:ind w:left="-108"/>
            </w:pPr>
          </w:p>
        </w:tc>
      </w:tr>
      <w:tr w:rsidR="00A72D0B" w14:paraId="02ED6F8B" w14:textId="77777777">
        <w:trPr>
          <w:cantSplit/>
          <w:trHeight w:val="284"/>
        </w:trPr>
        <w:tc>
          <w:tcPr>
            <w:tcW w:w="240" w:type="dxa"/>
            <w:tcBorders>
              <w:left w:val="single" w:sz="4" w:space="0" w:color="auto"/>
            </w:tcBorders>
          </w:tcPr>
          <w:p w14:paraId="5260F984" w14:textId="77777777" w:rsidR="00A72D0B" w:rsidRDefault="00A72D0B" w:rsidP="00D76F69">
            <w:pPr>
              <w:ind w:left="-108"/>
            </w:pPr>
          </w:p>
        </w:tc>
        <w:tc>
          <w:tcPr>
            <w:tcW w:w="14593" w:type="dxa"/>
          </w:tcPr>
          <w:p w14:paraId="6D510FBF" w14:textId="77777777" w:rsidR="00A72D0B" w:rsidRPr="004C0A5B" w:rsidRDefault="004C0A5B" w:rsidP="004C0A5B">
            <w:pPr>
              <w:spacing w:after="60"/>
              <w:ind w:left="-108"/>
              <w:rPr>
                <w:b/>
                <w:sz w:val="22"/>
                <w:szCs w:val="22"/>
              </w:rPr>
            </w:pPr>
            <w:r w:rsidRPr="004C0A5B">
              <w:rPr>
                <w:b/>
                <w:sz w:val="22"/>
                <w:szCs w:val="22"/>
              </w:rPr>
              <w:t>Risk rating</w:t>
            </w:r>
            <w:r w:rsidR="000E6CBC" w:rsidRPr="004C0A5B">
              <w:rPr>
                <w:b/>
                <w:sz w:val="22"/>
                <w:szCs w:val="22"/>
              </w:rPr>
              <w:t xml:space="preserve"> </w:t>
            </w:r>
          </w:p>
        </w:tc>
        <w:tc>
          <w:tcPr>
            <w:tcW w:w="335" w:type="dxa"/>
            <w:tcBorders>
              <w:right w:val="single" w:sz="4" w:space="0" w:color="auto"/>
            </w:tcBorders>
          </w:tcPr>
          <w:p w14:paraId="59D60793" w14:textId="77777777" w:rsidR="00A72D0B" w:rsidRDefault="00A72D0B" w:rsidP="00D76F69">
            <w:pPr>
              <w:ind w:left="-108"/>
            </w:pPr>
          </w:p>
        </w:tc>
      </w:tr>
      <w:tr w:rsidR="00A00580" w:rsidRPr="004C0A5B" w14:paraId="288E1BD9" w14:textId="77777777">
        <w:trPr>
          <w:cantSplit/>
          <w:trHeight w:val="172"/>
        </w:trPr>
        <w:tc>
          <w:tcPr>
            <w:tcW w:w="240" w:type="dxa"/>
            <w:tcBorders>
              <w:left w:val="single" w:sz="4" w:space="0" w:color="auto"/>
            </w:tcBorders>
          </w:tcPr>
          <w:p w14:paraId="69DCD281" w14:textId="77777777" w:rsidR="00A00580" w:rsidRPr="004C0A5B" w:rsidRDefault="00A00580">
            <w:pPr>
              <w:ind w:left="-108"/>
              <w:rPr>
                <w:sz w:val="10"/>
                <w:szCs w:val="10"/>
              </w:rPr>
            </w:pPr>
          </w:p>
        </w:tc>
        <w:tc>
          <w:tcPr>
            <w:tcW w:w="14593" w:type="dxa"/>
            <w:tcBorders>
              <w:bottom w:val="single" w:sz="4" w:space="0" w:color="auto"/>
            </w:tcBorders>
          </w:tcPr>
          <w:p w14:paraId="578482BE" w14:textId="77777777" w:rsidR="00A00580" w:rsidRPr="004C0A5B" w:rsidRDefault="00A00580">
            <w:pPr>
              <w:ind w:left="-108"/>
              <w:rPr>
                <w:sz w:val="10"/>
                <w:szCs w:val="10"/>
              </w:rPr>
            </w:pPr>
          </w:p>
        </w:tc>
        <w:tc>
          <w:tcPr>
            <w:tcW w:w="335" w:type="dxa"/>
            <w:tcBorders>
              <w:right w:val="single" w:sz="4" w:space="0" w:color="auto"/>
            </w:tcBorders>
          </w:tcPr>
          <w:p w14:paraId="1198A8BD" w14:textId="77777777" w:rsidR="00A00580" w:rsidRPr="004C0A5B" w:rsidRDefault="00A00580">
            <w:pPr>
              <w:ind w:left="-108"/>
              <w:rPr>
                <w:sz w:val="10"/>
                <w:szCs w:val="10"/>
              </w:rPr>
            </w:pPr>
          </w:p>
        </w:tc>
      </w:tr>
      <w:tr w:rsidR="00026DA2" w14:paraId="42652F64" w14:textId="77777777" w:rsidTr="00026DA2">
        <w:trPr>
          <w:cantSplit/>
          <w:trHeight w:hRule="exact" w:val="136"/>
        </w:trPr>
        <w:tc>
          <w:tcPr>
            <w:tcW w:w="240" w:type="dxa"/>
            <w:tcBorders>
              <w:left w:val="single" w:sz="4" w:space="0" w:color="auto"/>
              <w:right w:val="single" w:sz="4" w:space="0" w:color="auto"/>
            </w:tcBorders>
          </w:tcPr>
          <w:p w14:paraId="6ECF2EB8" w14:textId="77777777" w:rsidR="00026DA2" w:rsidRDefault="00026DA2">
            <w:pPr>
              <w:ind w:left="-108"/>
            </w:pPr>
          </w:p>
        </w:tc>
        <w:tc>
          <w:tcPr>
            <w:tcW w:w="14928" w:type="dxa"/>
            <w:gridSpan w:val="2"/>
            <w:tcBorders>
              <w:top w:val="single" w:sz="4" w:space="0" w:color="auto"/>
              <w:left w:val="single" w:sz="4" w:space="0" w:color="auto"/>
              <w:right w:val="single" w:sz="4" w:space="0" w:color="auto"/>
            </w:tcBorders>
          </w:tcPr>
          <w:p w14:paraId="1D402F59" w14:textId="77777777" w:rsidR="00026DA2" w:rsidRDefault="00026DA2" w:rsidP="00BC2999"/>
        </w:tc>
      </w:tr>
      <w:tr w:rsidR="00026DA2" w14:paraId="5CE27570" w14:textId="77777777" w:rsidTr="00662FED">
        <w:trPr>
          <w:cantSplit/>
          <w:trHeight w:val="984"/>
        </w:trPr>
        <w:tc>
          <w:tcPr>
            <w:tcW w:w="240" w:type="dxa"/>
            <w:tcBorders>
              <w:left w:val="single" w:sz="4" w:space="0" w:color="auto"/>
              <w:right w:val="single" w:sz="4" w:space="0" w:color="auto"/>
            </w:tcBorders>
          </w:tcPr>
          <w:p w14:paraId="3ED7E2CC" w14:textId="77777777" w:rsidR="00026DA2" w:rsidRDefault="00026DA2">
            <w:pPr>
              <w:ind w:left="-108"/>
            </w:pPr>
          </w:p>
        </w:tc>
        <w:tc>
          <w:tcPr>
            <w:tcW w:w="14928" w:type="dxa"/>
            <w:gridSpan w:val="2"/>
            <w:tcBorders>
              <w:left w:val="single" w:sz="4" w:space="0" w:color="auto"/>
              <w:bottom w:val="single" w:sz="4" w:space="0" w:color="auto"/>
              <w:right w:val="single" w:sz="4" w:space="0" w:color="auto"/>
            </w:tcBorders>
          </w:tcPr>
          <w:p w14:paraId="7B249348" w14:textId="77777777" w:rsidR="00026DA2" w:rsidRPr="004C0A5B" w:rsidRDefault="00026DA2" w:rsidP="00BC2999">
            <w:pPr>
              <w:spacing w:after="40"/>
              <w:rPr>
                <w:b/>
              </w:rPr>
            </w:pPr>
            <w:r w:rsidRPr="004C0A5B">
              <w:rPr>
                <w:b/>
              </w:rPr>
              <w:t>High</w:t>
            </w:r>
          </w:p>
          <w:p w14:paraId="453335EE" w14:textId="77777777" w:rsidR="00026DA2" w:rsidRDefault="00026DA2" w:rsidP="00FE2E24">
            <w:pPr>
              <w:numPr>
                <w:ilvl w:val="0"/>
                <w:numId w:val="3"/>
              </w:numPr>
              <w:spacing w:after="40"/>
            </w:pPr>
            <w:r>
              <w:t xml:space="preserve">major injury occurring </w:t>
            </w:r>
            <w:r w:rsidR="00662FED">
              <w:t>in</w:t>
            </w:r>
            <w:r>
              <w:t>frequently</w:t>
            </w:r>
          </w:p>
          <w:p w14:paraId="58A8C034" w14:textId="77777777" w:rsidR="00026DA2" w:rsidRDefault="00662FED" w:rsidP="00FE2E24">
            <w:pPr>
              <w:numPr>
                <w:ilvl w:val="0"/>
                <w:numId w:val="3"/>
              </w:numPr>
              <w:spacing w:after="40"/>
            </w:pPr>
            <w:r>
              <w:t xml:space="preserve">high </w:t>
            </w:r>
            <w:r w:rsidR="00026DA2">
              <w:t xml:space="preserve">likelihood of </w:t>
            </w:r>
            <w:r>
              <w:t>short-term or l</w:t>
            </w:r>
            <w:r w:rsidR="00026DA2">
              <w:t>ong</w:t>
            </w:r>
            <w:r>
              <w:t>-</w:t>
            </w:r>
            <w:r w:rsidR="00026DA2">
              <w:t xml:space="preserve">term </w:t>
            </w:r>
            <w:r>
              <w:t xml:space="preserve">health </w:t>
            </w:r>
            <w:r w:rsidR="00026DA2">
              <w:t>problems affecting</w:t>
            </w:r>
            <w:r>
              <w:t xml:space="preserve"> some</w:t>
            </w:r>
            <w:r w:rsidR="00026DA2">
              <w:t xml:space="preserve"> </w:t>
            </w:r>
            <w:r w:rsidR="00944329">
              <w:t>students and instructors.</w:t>
            </w:r>
          </w:p>
        </w:tc>
      </w:tr>
      <w:tr w:rsidR="00026DA2" w14:paraId="2EE62879" w14:textId="77777777" w:rsidTr="00026DA2">
        <w:trPr>
          <w:cantSplit/>
          <w:trHeight w:hRule="exact" w:val="125"/>
        </w:trPr>
        <w:tc>
          <w:tcPr>
            <w:tcW w:w="240" w:type="dxa"/>
            <w:tcBorders>
              <w:left w:val="single" w:sz="4" w:space="0" w:color="auto"/>
              <w:right w:val="single" w:sz="4" w:space="0" w:color="auto"/>
            </w:tcBorders>
          </w:tcPr>
          <w:p w14:paraId="76C02EC3" w14:textId="77777777" w:rsidR="00026DA2" w:rsidRDefault="00026DA2">
            <w:pPr>
              <w:ind w:left="-108"/>
            </w:pPr>
          </w:p>
        </w:tc>
        <w:tc>
          <w:tcPr>
            <w:tcW w:w="14928" w:type="dxa"/>
            <w:gridSpan w:val="2"/>
            <w:tcBorders>
              <w:top w:val="single" w:sz="4" w:space="0" w:color="auto"/>
              <w:left w:val="single" w:sz="4" w:space="0" w:color="auto"/>
              <w:right w:val="single" w:sz="4" w:space="0" w:color="auto"/>
            </w:tcBorders>
          </w:tcPr>
          <w:p w14:paraId="45CEF051" w14:textId="77777777" w:rsidR="00026DA2" w:rsidRDefault="00026DA2" w:rsidP="00BC2999">
            <w:pPr>
              <w:spacing w:after="40"/>
            </w:pPr>
          </w:p>
        </w:tc>
      </w:tr>
      <w:tr w:rsidR="00026DA2" w14:paraId="405912F2" w14:textId="77777777" w:rsidTr="00026DA2">
        <w:trPr>
          <w:cantSplit/>
          <w:trHeight w:val="980"/>
        </w:trPr>
        <w:tc>
          <w:tcPr>
            <w:tcW w:w="240" w:type="dxa"/>
            <w:tcBorders>
              <w:left w:val="single" w:sz="4" w:space="0" w:color="auto"/>
              <w:right w:val="single" w:sz="4" w:space="0" w:color="auto"/>
            </w:tcBorders>
          </w:tcPr>
          <w:p w14:paraId="4EAB63A7" w14:textId="77777777" w:rsidR="00026DA2" w:rsidRDefault="00026DA2">
            <w:pPr>
              <w:ind w:left="-108"/>
            </w:pPr>
          </w:p>
        </w:tc>
        <w:tc>
          <w:tcPr>
            <w:tcW w:w="14928" w:type="dxa"/>
            <w:gridSpan w:val="2"/>
            <w:tcBorders>
              <w:left w:val="single" w:sz="4" w:space="0" w:color="auto"/>
              <w:bottom w:val="single" w:sz="4" w:space="0" w:color="auto"/>
              <w:right w:val="single" w:sz="4" w:space="0" w:color="auto"/>
            </w:tcBorders>
          </w:tcPr>
          <w:p w14:paraId="201AD244" w14:textId="77777777" w:rsidR="00026DA2" w:rsidRPr="004C0A5B" w:rsidRDefault="00026DA2" w:rsidP="00BC2999">
            <w:pPr>
              <w:spacing w:after="40"/>
              <w:rPr>
                <w:b/>
              </w:rPr>
            </w:pPr>
            <w:r w:rsidRPr="004C0A5B">
              <w:rPr>
                <w:b/>
              </w:rPr>
              <w:t>Medium</w:t>
            </w:r>
          </w:p>
          <w:p w14:paraId="400130F4" w14:textId="77777777" w:rsidR="00026DA2" w:rsidRDefault="00026DA2" w:rsidP="00FE2E24">
            <w:pPr>
              <w:numPr>
                <w:ilvl w:val="0"/>
                <w:numId w:val="4"/>
              </w:numPr>
              <w:spacing w:after="80"/>
            </w:pPr>
            <w:r>
              <w:t>minor - major injury occurring infrequently</w:t>
            </w:r>
          </w:p>
          <w:p w14:paraId="08BFC79A" w14:textId="77777777" w:rsidR="00026DA2" w:rsidRDefault="00662FED" w:rsidP="00FE2E24">
            <w:pPr>
              <w:numPr>
                <w:ilvl w:val="0"/>
                <w:numId w:val="4"/>
              </w:numPr>
              <w:spacing w:after="40"/>
            </w:pPr>
            <w:r>
              <w:t xml:space="preserve">medium </w:t>
            </w:r>
            <w:r w:rsidR="00026DA2">
              <w:t xml:space="preserve">likelihood of </w:t>
            </w:r>
            <w:r>
              <w:t>short-term</w:t>
            </w:r>
            <w:r w:rsidR="00026DA2">
              <w:t xml:space="preserve"> </w:t>
            </w:r>
            <w:r>
              <w:t xml:space="preserve">health </w:t>
            </w:r>
            <w:r w:rsidR="00026DA2">
              <w:t>problems affecting some</w:t>
            </w:r>
            <w:r w:rsidR="00944329">
              <w:t xml:space="preserve"> students and instructors</w:t>
            </w:r>
            <w:r w:rsidR="00026DA2">
              <w:t xml:space="preserve">. </w:t>
            </w:r>
          </w:p>
        </w:tc>
      </w:tr>
      <w:tr w:rsidR="00026DA2" w14:paraId="04692922" w14:textId="77777777" w:rsidTr="00026DA2">
        <w:trPr>
          <w:cantSplit/>
          <w:trHeight w:hRule="exact" w:val="125"/>
        </w:trPr>
        <w:tc>
          <w:tcPr>
            <w:tcW w:w="240" w:type="dxa"/>
            <w:tcBorders>
              <w:left w:val="single" w:sz="4" w:space="0" w:color="auto"/>
              <w:right w:val="single" w:sz="4" w:space="0" w:color="auto"/>
            </w:tcBorders>
          </w:tcPr>
          <w:p w14:paraId="3438AA01" w14:textId="77777777" w:rsidR="00026DA2" w:rsidRDefault="00026DA2">
            <w:pPr>
              <w:ind w:left="-108"/>
            </w:pPr>
          </w:p>
        </w:tc>
        <w:tc>
          <w:tcPr>
            <w:tcW w:w="14928" w:type="dxa"/>
            <w:gridSpan w:val="2"/>
            <w:tcBorders>
              <w:top w:val="single" w:sz="4" w:space="0" w:color="auto"/>
              <w:left w:val="single" w:sz="4" w:space="0" w:color="auto"/>
              <w:right w:val="single" w:sz="4" w:space="0" w:color="auto"/>
            </w:tcBorders>
          </w:tcPr>
          <w:p w14:paraId="7CDEA4E7" w14:textId="77777777" w:rsidR="00026DA2" w:rsidRDefault="00026DA2" w:rsidP="00BC2999">
            <w:pPr>
              <w:spacing w:after="40"/>
            </w:pPr>
          </w:p>
        </w:tc>
      </w:tr>
      <w:tr w:rsidR="00662FED" w14:paraId="3A519A4D" w14:textId="77777777" w:rsidTr="00662FED">
        <w:trPr>
          <w:cantSplit/>
          <w:trHeight w:val="997"/>
        </w:trPr>
        <w:tc>
          <w:tcPr>
            <w:tcW w:w="240" w:type="dxa"/>
            <w:tcBorders>
              <w:left w:val="single" w:sz="4" w:space="0" w:color="auto"/>
              <w:right w:val="single" w:sz="4" w:space="0" w:color="auto"/>
            </w:tcBorders>
          </w:tcPr>
          <w:p w14:paraId="515BB087" w14:textId="77777777" w:rsidR="00662FED" w:rsidRDefault="00662FED" w:rsidP="00662FED">
            <w:pPr>
              <w:ind w:left="-108"/>
            </w:pPr>
          </w:p>
        </w:tc>
        <w:tc>
          <w:tcPr>
            <w:tcW w:w="14928" w:type="dxa"/>
            <w:gridSpan w:val="2"/>
            <w:tcBorders>
              <w:left w:val="single" w:sz="4" w:space="0" w:color="auto"/>
              <w:right w:val="single" w:sz="4" w:space="0" w:color="auto"/>
            </w:tcBorders>
          </w:tcPr>
          <w:p w14:paraId="45900734" w14:textId="77777777" w:rsidR="00662FED" w:rsidRPr="00662FED" w:rsidRDefault="00662FED" w:rsidP="00662FED">
            <w:pPr>
              <w:spacing w:after="80"/>
            </w:pPr>
            <w:r>
              <w:rPr>
                <w:b/>
              </w:rPr>
              <w:t>Low</w:t>
            </w:r>
          </w:p>
          <w:p w14:paraId="41713FC4" w14:textId="77777777" w:rsidR="00662FED" w:rsidRDefault="00662FED" w:rsidP="00662FED">
            <w:pPr>
              <w:numPr>
                <w:ilvl w:val="0"/>
                <w:numId w:val="4"/>
              </w:numPr>
              <w:spacing w:after="80"/>
            </w:pPr>
            <w:r>
              <w:t>minor injury occurring infrequently</w:t>
            </w:r>
          </w:p>
          <w:p w14:paraId="30A80EEE" w14:textId="77777777" w:rsidR="00662FED" w:rsidRDefault="00662FED" w:rsidP="00662FED">
            <w:pPr>
              <w:numPr>
                <w:ilvl w:val="0"/>
                <w:numId w:val="4"/>
              </w:numPr>
              <w:spacing w:after="80"/>
            </w:pPr>
            <w:r>
              <w:t xml:space="preserve">low likelihood of short-term health problems affecting some students and instructors. </w:t>
            </w:r>
          </w:p>
        </w:tc>
      </w:tr>
      <w:tr w:rsidR="004F6D83" w14:paraId="3A284290" w14:textId="77777777">
        <w:trPr>
          <w:cantSplit/>
          <w:trHeight w:hRule="exact" w:val="170"/>
        </w:trPr>
        <w:tc>
          <w:tcPr>
            <w:tcW w:w="240" w:type="dxa"/>
            <w:tcBorders>
              <w:left w:val="single" w:sz="4" w:space="0" w:color="auto"/>
              <w:bottom w:val="single" w:sz="4" w:space="0" w:color="auto"/>
            </w:tcBorders>
          </w:tcPr>
          <w:p w14:paraId="67994DA4" w14:textId="77777777" w:rsidR="004F6D83" w:rsidRDefault="004F6D83">
            <w:pPr>
              <w:ind w:left="-108"/>
            </w:pPr>
          </w:p>
        </w:tc>
        <w:tc>
          <w:tcPr>
            <w:tcW w:w="14593" w:type="dxa"/>
            <w:tcBorders>
              <w:top w:val="single" w:sz="4" w:space="0" w:color="auto"/>
              <w:bottom w:val="single" w:sz="4" w:space="0" w:color="auto"/>
            </w:tcBorders>
          </w:tcPr>
          <w:p w14:paraId="7F448C54" w14:textId="77777777" w:rsidR="004F6D83" w:rsidRDefault="004F6D83">
            <w:pPr>
              <w:ind w:left="-108"/>
            </w:pPr>
          </w:p>
        </w:tc>
        <w:tc>
          <w:tcPr>
            <w:tcW w:w="335" w:type="dxa"/>
            <w:tcBorders>
              <w:bottom w:val="single" w:sz="4" w:space="0" w:color="auto"/>
              <w:right w:val="single" w:sz="4" w:space="0" w:color="auto"/>
            </w:tcBorders>
          </w:tcPr>
          <w:p w14:paraId="03C8671C" w14:textId="77777777" w:rsidR="004F6D83" w:rsidRDefault="004F6D83">
            <w:pPr>
              <w:ind w:left="-108"/>
            </w:pPr>
          </w:p>
        </w:tc>
      </w:tr>
    </w:tbl>
    <w:p w14:paraId="358E5A4A" w14:textId="77777777" w:rsidR="00FF3F63" w:rsidRDefault="00FF3F63" w:rsidP="000240CF"/>
    <w:sectPr w:rsidR="00FF3F63" w:rsidSect="00816426">
      <w:footerReference w:type="first" r:id="rId7"/>
      <w:type w:val="continuous"/>
      <w:pgSz w:w="16838" w:h="11906" w:orient="landscape" w:code="9"/>
      <w:pgMar w:top="737" w:right="397" w:bottom="737" w:left="737" w:header="0" w:footer="73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FB5C" w14:textId="77777777" w:rsidR="00595B52" w:rsidRDefault="00595B52">
      <w:r>
        <w:separator/>
      </w:r>
    </w:p>
  </w:endnote>
  <w:endnote w:type="continuationSeparator" w:id="0">
    <w:p w14:paraId="0561B1EA" w14:textId="77777777" w:rsidR="00595B52" w:rsidRDefault="0059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3B82" w14:textId="77777777" w:rsidR="00816426" w:rsidRPr="00816426" w:rsidRDefault="00816426" w:rsidP="00816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9F99" w14:textId="77777777" w:rsidR="00595B52" w:rsidRDefault="00595B52">
      <w:r>
        <w:separator/>
      </w:r>
    </w:p>
  </w:footnote>
  <w:footnote w:type="continuationSeparator" w:id="0">
    <w:p w14:paraId="635258B4" w14:textId="77777777" w:rsidR="00595B52" w:rsidRDefault="00595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5270"/>
    <w:multiLevelType w:val="hybridMultilevel"/>
    <w:tmpl w:val="B238C6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EB3CCC"/>
    <w:multiLevelType w:val="hybridMultilevel"/>
    <w:tmpl w:val="5D3AFF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8963920"/>
    <w:multiLevelType w:val="hybridMultilevel"/>
    <w:tmpl w:val="7D14ED68"/>
    <w:lvl w:ilvl="0" w:tplc="794A680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D544E"/>
    <w:multiLevelType w:val="multilevel"/>
    <w:tmpl w:val="653C4AC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F306B7"/>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697800A2"/>
    <w:multiLevelType w:val="hybridMultilevel"/>
    <w:tmpl w:val="7FE6F8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988826013">
    <w:abstractNumId w:val="4"/>
  </w:num>
  <w:num w:numId="2" w16cid:durableId="1209997902">
    <w:abstractNumId w:val="5"/>
  </w:num>
  <w:num w:numId="3" w16cid:durableId="1510099749">
    <w:abstractNumId w:val="0"/>
  </w:num>
  <w:num w:numId="4" w16cid:durableId="133841060">
    <w:abstractNumId w:val="1"/>
  </w:num>
  <w:num w:numId="5" w16cid:durableId="57288524">
    <w:abstractNumId w:val="2"/>
  </w:num>
  <w:num w:numId="6" w16cid:durableId="1422028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7D"/>
    <w:rsid w:val="00004C90"/>
    <w:rsid w:val="0000689C"/>
    <w:rsid w:val="000107DC"/>
    <w:rsid w:val="000240CF"/>
    <w:rsid w:val="00026DA2"/>
    <w:rsid w:val="000323C3"/>
    <w:rsid w:val="000469CA"/>
    <w:rsid w:val="000514FC"/>
    <w:rsid w:val="000820CE"/>
    <w:rsid w:val="00087B05"/>
    <w:rsid w:val="00092333"/>
    <w:rsid w:val="000A283A"/>
    <w:rsid w:val="000A5B18"/>
    <w:rsid w:val="000B1521"/>
    <w:rsid w:val="000C397F"/>
    <w:rsid w:val="000C39A6"/>
    <w:rsid w:val="000E6CBC"/>
    <w:rsid w:val="000E7CB0"/>
    <w:rsid w:val="000F144D"/>
    <w:rsid w:val="000F1FBB"/>
    <w:rsid w:val="000F3A95"/>
    <w:rsid w:val="000F7B21"/>
    <w:rsid w:val="00100F2E"/>
    <w:rsid w:val="00170AC1"/>
    <w:rsid w:val="001761B2"/>
    <w:rsid w:val="00183BD4"/>
    <w:rsid w:val="001D43DC"/>
    <w:rsid w:val="001F0AF7"/>
    <w:rsid w:val="00207147"/>
    <w:rsid w:val="00215A0E"/>
    <w:rsid w:val="00221D57"/>
    <w:rsid w:val="00222DF7"/>
    <w:rsid w:val="00235E75"/>
    <w:rsid w:val="002366E3"/>
    <w:rsid w:val="002432D9"/>
    <w:rsid w:val="00243860"/>
    <w:rsid w:val="00246A5E"/>
    <w:rsid w:val="00251DDD"/>
    <w:rsid w:val="002571BE"/>
    <w:rsid w:val="002618F6"/>
    <w:rsid w:val="00283C06"/>
    <w:rsid w:val="0028470C"/>
    <w:rsid w:val="002D738B"/>
    <w:rsid w:val="002E6C0D"/>
    <w:rsid w:val="002F53F4"/>
    <w:rsid w:val="002F611C"/>
    <w:rsid w:val="00300EAF"/>
    <w:rsid w:val="0030222D"/>
    <w:rsid w:val="00307E62"/>
    <w:rsid w:val="0031721F"/>
    <w:rsid w:val="003313AD"/>
    <w:rsid w:val="00334DBD"/>
    <w:rsid w:val="00373C51"/>
    <w:rsid w:val="00377977"/>
    <w:rsid w:val="0038406F"/>
    <w:rsid w:val="00395689"/>
    <w:rsid w:val="0039684B"/>
    <w:rsid w:val="003E38A2"/>
    <w:rsid w:val="003E6244"/>
    <w:rsid w:val="004126B7"/>
    <w:rsid w:val="00416101"/>
    <w:rsid w:val="00427F87"/>
    <w:rsid w:val="00455177"/>
    <w:rsid w:val="004572B7"/>
    <w:rsid w:val="004653CC"/>
    <w:rsid w:val="00475447"/>
    <w:rsid w:val="004834BA"/>
    <w:rsid w:val="00493F7D"/>
    <w:rsid w:val="00496F12"/>
    <w:rsid w:val="004B2962"/>
    <w:rsid w:val="004C0A5B"/>
    <w:rsid w:val="004D1C7D"/>
    <w:rsid w:val="004F6D83"/>
    <w:rsid w:val="00513397"/>
    <w:rsid w:val="00527286"/>
    <w:rsid w:val="00533A45"/>
    <w:rsid w:val="00557641"/>
    <w:rsid w:val="00557F63"/>
    <w:rsid w:val="0056394C"/>
    <w:rsid w:val="00563C99"/>
    <w:rsid w:val="005721DB"/>
    <w:rsid w:val="0057447F"/>
    <w:rsid w:val="00587C43"/>
    <w:rsid w:val="00594736"/>
    <w:rsid w:val="00595B52"/>
    <w:rsid w:val="005B0CD5"/>
    <w:rsid w:val="005B1AC6"/>
    <w:rsid w:val="005D25F8"/>
    <w:rsid w:val="005E52FE"/>
    <w:rsid w:val="005F038F"/>
    <w:rsid w:val="00616197"/>
    <w:rsid w:val="006361EB"/>
    <w:rsid w:val="00662FED"/>
    <w:rsid w:val="00665BAE"/>
    <w:rsid w:val="006A4A69"/>
    <w:rsid w:val="006C1F2E"/>
    <w:rsid w:val="006F3179"/>
    <w:rsid w:val="00730218"/>
    <w:rsid w:val="00742841"/>
    <w:rsid w:val="00743BDC"/>
    <w:rsid w:val="00745453"/>
    <w:rsid w:val="007518B9"/>
    <w:rsid w:val="00780234"/>
    <w:rsid w:val="007A5801"/>
    <w:rsid w:val="007D0161"/>
    <w:rsid w:val="007D1191"/>
    <w:rsid w:val="007E50DD"/>
    <w:rsid w:val="00802BC5"/>
    <w:rsid w:val="00804895"/>
    <w:rsid w:val="00813911"/>
    <w:rsid w:val="00814EE9"/>
    <w:rsid w:val="00816426"/>
    <w:rsid w:val="00817070"/>
    <w:rsid w:val="00822635"/>
    <w:rsid w:val="00832D0E"/>
    <w:rsid w:val="00851AC3"/>
    <w:rsid w:val="00853733"/>
    <w:rsid w:val="00855DBA"/>
    <w:rsid w:val="00855E07"/>
    <w:rsid w:val="00856DB7"/>
    <w:rsid w:val="008975AD"/>
    <w:rsid w:val="008C4414"/>
    <w:rsid w:val="00910D0A"/>
    <w:rsid w:val="00933990"/>
    <w:rsid w:val="009411D6"/>
    <w:rsid w:val="009421DB"/>
    <w:rsid w:val="00944329"/>
    <w:rsid w:val="0094714C"/>
    <w:rsid w:val="0094722B"/>
    <w:rsid w:val="00954B88"/>
    <w:rsid w:val="009563AF"/>
    <w:rsid w:val="009627BA"/>
    <w:rsid w:val="0096509B"/>
    <w:rsid w:val="00976BBB"/>
    <w:rsid w:val="00981565"/>
    <w:rsid w:val="00991CD1"/>
    <w:rsid w:val="009945F9"/>
    <w:rsid w:val="00996880"/>
    <w:rsid w:val="009A0206"/>
    <w:rsid w:val="009A1BB8"/>
    <w:rsid w:val="009E5569"/>
    <w:rsid w:val="009E60F6"/>
    <w:rsid w:val="009F2192"/>
    <w:rsid w:val="00A00580"/>
    <w:rsid w:val="00A00748"/>
    <w:rsid w:val="00A01120"/>
    <w:rsid w:val="00A2612F"/>
    <w:rsid w:val="00A346D5"/>
    <w:rsid w:val="00A44C9D"/>
    <w:rsid w:val="00A5230B"/>
    <w:rsid w:val="00A72D0B"/>
    <w:rsid w:val="00AA4CBC"/>
    <w:rsid w:val="00AA53B3"/>
    <w:rsid w:val="00AD0469"/>
    <w:rsid w:val="00AD12CE"/>
    <w:rsid w:val="00B16507"/>
    <w:rsid w:val="00B33A00"/>
    <w:rsid w:val="00B35C91"/>
    <w:rsid w:val="00B36D72"/>
    <w:rsid w:val="00B40ED3"/>
    <w:rsid w:val="00B5422A"/>
    <w:rsid w:val="00B71D78"/>
    <w:rsid w:val="00B74516"/>
    <w:rsid w:val="00B76C20"/>
    <w:rsid w:val="00B960E1"/>
    <w:rsid w:val="00BA44A1"/>
    <w:rsid w:val="00BB2668"/>
    <w:rsid w:val="00BB74CC"/>
    <w:rsid w:val="00BC2999"/>
    <w:rsid w:val="00BD62AD"/>
    <w:rsid w:val="00C378F0"/>
    <w:rsid w:val="00C5799A"/>
    <w:rsid w:val="00C82778"/>
    <w:rsid w:val="00C90AA1"/>
    <w:rsid w:val="00C954A3"/>
    <w:rsid w:val="00CD7421"/>
    <w:rsid w:val="00D23C7E"/>
    <w:rsid w:val="00D33D93"/>
    <w:rsid w:val="00D434F0"/>
    <w:rsid w:val="00D656C2"/>
    <w:rsid w:val="00D70064"/>
    <w:rsid w:val="00D73EE7"/>
    <w:rsid w:val="00D76F69"/>
    <w:rsid w:val="00D87495"/>
    <w:rsid w:val="00DA32EF"/>
    <w:rsid w:val="00DB3880"/>
    <w:rsid w:val="00DC1D51"/>
    <w:rsid w:val="00DC48CB"/>
    <w:rsid w:val="00DE084C"/>
    <w:rsid w:val="00DF1632"/>
    <w:rsid w:val="00DF1F39"/>
    <w:rsid w:val="00E276A7"/>
    <w:rsid w:val="00E35C07"/>
    <w:rsid w:val="00E54ABE"/>
    <w:rsid w:val="00E6305A"/>
    <w:rsid w:val="00E65582"/>
    <w:rsid w:val="00E94963"/>
    <w:rsid w:val="00EA15C7"/>
    <w:rsid w:val="00EA1733"/>
    <w:rsid w:val="00EB63BB"/>
    <w:rsid w:val="00EB676D"/>
    <w:rsid w:val="00EC25FB"/>
    <w:rsid w:val="00EC7558"/>
    <w:rsid w:val="00EF47AD"/>
    <w:rsid w:val="00F0360C"/>
    <w:rsid w:val="00F07AC4"/>
    <w:rsid w:val="00F139C6"/>
    <w:rsid w:val="00F16F75"/>
    <w:rsid w:val="00F17C34"/>
    <w:rsid w:val="00F2319A"/>
    <w:rsid w:val="00F259E8"/>
    <w:rsid w:val="00F36FBC"/>
    <w:rsid w:val="00F574CC"/>
    <w:rsid w:val="00F577FF"/>
    <w:rsid w:val="00F67D9A"/>
    <w:rsid w:val="00F9184A"/>
    <w:rsid w:val="00F9577F"/>
    <w:rsid w:val="00FD003C"/>
    <w:rsid w:val="00FD229D"/>
    <w:rsid w:val="00FE2E24"/>
    <w:rsid w:val="00FF3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18929"/>
  <w15:chartTrackingRefBased/>
  <w15:docId w15:val="{C3919EDC-C0A4-4BB0-9485-CDBD9986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13"/>
      <w:outlineLvl w:val="1"/>
    </w:pPr>
    <w:rPr>
      <w:b/>
    </w:rPr>
  </w:style>
  <w:style w:type="paragraph" w:styleId="Heading3">
    <w:name w:val="heading 3"/>
    <w:basedOn w:val="Normal"/>
    <w:next w:val="Normal"/>
    <w:qFormat/>
    <w:pPr>
      <w:keepNext/>
      <w:ind w:left="-113"/>
      <w:outlineLvl w:val="2"/>
    </w:pPr>
    <w:rPr>
      <w:b/>
      <w:color w:val="0000FF"/>
    </w:rPr>
  </w:style>
  <w:style w:type="paragraph" w:styleId="Heading4">
    <w:name w:val="heading 4"/>
    <w:basedOn w:val="Normal"/>
    <w:next w:val="Normal"/>
    <w:qFormat/>
    <w:pPr>
      <w:keepNext/>
      <w:spacing w:after="113"/>
      <w:jc w:val="right"/>
      <w:outlineLvl w:val="3"/>
    </w:pPr>
    <w:rPr>
      <w:b/>
      <w:sz w:val="3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ind w:left="-108"/>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47AD"/>
    <w:pPr>
      <w:tabs>
        <w:tab w:val="center" w:pos="4153"/>
        <w:tab w:val="right" w:pos="8306"/>
      </w:tabs>
    </w:pPr>
  </w:style>
  <w:style w:type="paragraph" w:styleId="Footer">
    <w:name w:val="footer"/>
    <w:basedOn w:val="Normal"/>
    <w:rsid w:val="00EF47AD"/>
    <w:pPr>
      <w:tabs>
        <w:tab w:val="center" w:pos="4153"/>
        <w:tab w:val="right" w:pos="8306"/>
      </w:tabs>
    </w:pPr>
  </w:style>
  <w:style w:type="character" w:styleId="CommentReference">
    <w:name w:val="annotation reference"/>
    <w:semiHidden/>
    <w:rsid w:val="0096509B"/>
    <w:rPr>
      <w:sz w:val="16"/>
      <w:szCs w:val="16"/>
    </w:rPr>
  </w:style>
  <w:style w:type="paragraph" w:styleId="CommentText">
    <w:name w:val="annotation text"/>
    <w:basedOn w:val="Normal"/>
    <w:semiHidden/>
    <w:rsid w:val="0096509B"/>
  </w:style>
  <w:style w:type="paragraph" w:styleId="CommentSubject">
    <w:name w:val="annotation subject"/>
    <w:basedOn w:val="CommentText"/>
    <w:next w:val="CommentText"/>
    <w:semiHidden/>
    <w:rsid w:val="0096509B"/>
    <w:rPr>
      <w:b/>
      <w:bCs/>
    </w:rPr>
  </w:style>
  <w:style w:type="paragraph" w:styleId="BalloonText">
    <w:name w:val="Balloon Text"/>
    <w:basedOn w:val="Normal"/>
    <w:semiHidden/>
    <w:rsid w:val="0096509B"/>
    <w:rPr>
      <w:rFonts w:ascii="Tahoma" w:hAnsi="Tahoma" w:cs="Tahoma"/>
      <w:sz w:val="16"/>
      <w:szCs w:val="16"/>
    </w:rPr>
  </w:style>
  <w:style w:type="character" w:styleId="Hyperlink">
    <w:name w:val="Hyperlink"/>
    <w:rsid w:val="00D33D93"/>
    <w:rPr>
      <w:color w:val="0000FF"/>
      <w:u w:val="single"/>
    </w:rPr>
  </w:style>
  <w:style w:type="character" w:styleId="FollowedHyperlink">
    <w:name w:val="FollowedHyperlink"/>
    <w:rsid w:val="00D33D9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1183</Words>
  <Characters>6749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Generic risk assessment form (Word 159KB)</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risk assessment form (Word 159KB)</dc:title>
  <dc:subject/>
  <dc:creator>jack heritage</dc:creator>
  <cp:keywords/>
  <dc:description/>
  <cp:lastModifiedBy>jack heritage</cp:lastModifiedBy>
  <cp:revision>9</cp:revision>
  <cp:lastPrinted>2008-02-11T17:20:00Z</cp:lastPrinted>
  <dcterms:created xsi:type="dcterms:W3CDTF">2025-05-29T02:28:00Z</dcterms:created>
  <dcterms:modified xsi:type="dcterms:W3CDTF">2026-06-12T10:53:00Z</dcterms:modified>
</cp:coreProperties>
</file>